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4D88" w:rsidRDefault="000C0028">
      <w:pPr>
        <w:ind w:left="567" w:hanging="567"/>
        <w:rPr>
          <w:sz w:val="22"/>
        </w:rPr>
      </w:pPr>
      <w:bookmarkStart w:id="0" w:name="_GoBack"/>
      <w:bookmarkEnd w:id="0"/>
      <w:r>
        <w:rPr>
          <w:noProof/>
          <w:lang w:eastAsia="en-GB"/>
        </w:rPr>
        <w:drawing>
          <wp:anchor distT="0" distB="0" distL="114300" distR="114300" simplePos="0" relativeHeight="251657216" behindDoc="1" locked="0" layoutInCell="1" allowOverlap="1">
            <wp:simplePos x="0" y="0"/>
            <wp:positionH relativeFrom="column">
              <wp:posOffset>906780</wp:posOffset>
            </wp:positionH>
            <wp:positionV relativeFrom="paragraph">
              <wp:posOffset>64770</wp:posOffset>
            </wp:positionV>
            <wp:extent cx="968375" cy="1371600"/>
            <wp:effectExtent l="0" t="0" r="3175" b="0"/>
            <wp:wrapNone/>
            <wp:docPr id="3" name="Picture 1" descr="SWT+Rother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Rotherh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83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2405380</wp:posOffset>
            </wp:positionH>
            <wp:positionV relativeFrom="paragraph">
              <wp:posOffset>-52070</wp:posOffset>
            </wp:positionV>
            <wp:extent cx="2840990" cy="1388110"/>
            <wp:effectExtent l="0" t="0" r="0" b="2540"/>
            <wp:wrapSquare wrapText="bothSides"/>
            <wp:docPr id="4" name="Picture 4" desc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0990" cy="1388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D88" w:rsidRPr="00F9051C" w:rsidRDefault="00804D88">
      <w:pPr>
        <w:jc w:val="center"/>
        <w:rPr>
          <w:b/>
          <w:sz w:val="22"/>
          <w:szCs w:val="22"/>
          <w:u w:val="single"/>
        </w:rPr>
      </w:pPr>
    </w:p>
    <w:p w:rsidR="00DD7F9E" w:rsidRDefault="00DD7F9E">
      <w:pPr>
        <w:rPr>
          <w:rFonts w:ascii="Arial" w:hAnsi="Arial" w:cs="Arial"/>
          <w:b/>
          <w:sz w:val="28"/>
          <w:szCs w:val="28"/>
        </w:rPr>
      </w:pPr>
    </w:p>
    <w:p w:rsidR="00DD7F9E" w:rsidRDefault="00DD7F9E">
      <w:pPr>
        <w:rPr>
          <w:rFonts w:ascii="Arial" w:hAnsi="Arial" w:cs="Arial"/>
          <w:b/>
          <w:sz w:val="28"/>
          <w:szCs w:val="28"/>
        </w:rPr>
      </w:pPr>
    </w:p>
    <w:p w:rsidR="00DD7F9E" w:rsidRDefault="00DD7F9E">
      <w:pPr>
        <w:rPr>
          <w:rFonts w:ascii="Arial" w:hAnsi="Arial" w:cs="Arial"/>
          <w:b/>
          <w:sz w:val="28"/>
          <w:szCs w:val="28"/>
        </w:rPr>
      </w:pPr>
    </w:p>
    <w:p w:rsidR="00DD7F9E" w:rsidRDefault="00DD7F9E">
      <w:pPr>
        <w:rPr>
          <w:rFonts w:ascii="Arial" w:hAnsi="Arial" w:cs="Arial"/>
          <w:b/>
          <w:sz w:val="28"/>
          <w:szCs w:val="28"/>
        </w:rPr>
      </w:pPr>
    </w:p>
    <w:p w:rsidR="00DD7F9E" w:rsidRDefault="00DD7F9E">
      <w:pPr>
        <w:rPr>
          <w:rFonts w:ascii="Arial" w:hAnsi="Arial" w:cs="Arial"/>
          <w:b/>
          <w:sz w:val="28"/>
          <w:szCs w:val="28"/>
        </w:rPr>
      </w:pPr>
    </w:p>
    <w:p w:rsidR="00DD7F9E" w:rsidRPr="00DD7F9E" w:rsidRDefault="00DD7F9E">
      <w:pPr>
        <w:rPr>
          <w:rFonts w:ascii="Arial" w:hAnsi="Arial" w:cs="Arial"/>
          <w:b/>
          <w:sz w:val="32"/>
          <w:szCs w:val="32"/>
        </w:rPr>
      </w:pPr>
    </w:p>
    <w:p w:rsidR="00804D88" w:rsidRPr="00DD7F9E" w:rsidRDefault="00DD7F9E" w:rsidP="00527B98">
      <w:pPr>
        <w:jc w:val="center"/>
        <w:rPr>
          <w:rFonts w:ascii="Arial" w:hAnsi="Arial" w:cs="Arial"/>
          <w:b/>
          <w:sz w:val="32"/>
          <w:szCs w:val="32"/>
        </w:rPr>
      </w:pPr>
      <w:r w:rsidRPr="00DD7F9E">
        <w:rPr>
          <w:rFonts w:ascii="Arial" w:hAnsi="Arial" w:cs="Arial"/>
          <w:b/>
          <w:sz w:val="32"/>
          <w:szCs w:val="32"/>
        </w:rPr>
        <w:t>JOB DESCRIPTION</w:t>
      </w:r>
    </w:p>
    <w:p w:rsidR="00DD7F9E" w:rsidRPr="00DD7F9E" w:rsidRDefault="00DD7F9E">
      <w:pPr>
        <w:rPr>
          <w:rFonts w:ascii="Arial" w:hAnsi="Arial" w:cs="Arial"/>
          <w:b/>
          <w:sz w:val="28"/>
          <w:szCs w:val="28"/>
        </w:rPr>
      </w:pPr>
    </w:p>
    <w:p w:rsidR="00804D88" w:rsidRPr="009C7007" w:rsidRDefault="00CA05BC" w:rsidP="005812B4">
      <w:pPr>
        <w:tabs>
          <w:tab w:val="left" w:pos="2694"/>
        </w:tabs>
        <w:ind w:left="2694" w:hanging="2694"/>
        <w:jc w:val="both"/>
        <w:rPr>
          <w:rFonts w:ascii="Arial" w:hAnsi="Arial" w:cs="Arial"/>
          <w:sz w:val="20"/>
        </w:rPr>
      </w:pPr>
      <w:r w:rsidRPr="009C7007">
        <w:rPr>
          <w:rFonts w:ascii="Arial" w:hAnsi="Arial" w:cs="Arial"/>
          <w:b/>
          <w:sz w:val="20"/>
        </w:rPr>
        <w:t>JOB TITLE:</w:t>
      </w:r>
      <w:r w:rsidRPr="009C7007">
        <w:rPr>
          <w:rFonts w:ascii="Arial" w:hAnsi="Arial" w:cs="Arial"/>
          <w:b/>
          <w:sz w:val="20"/>
        </w:rPr>
        <w:tab/>
      </w:r>
      <w:r w:rsidR="005812B4">
        <w:rPr>
          <w:rFonts w:ascii="Arial" w:hAnsi="Arial" w:cs="Arial"/>
          <w:b/>
          <w:bCs/>
          <w:szCs w:val="24"/>
        </w:rPr>
        <w:t>Casual Community Wildlife Assistant (to support Natural Neighbours project)</w:t>
      </w:r>
    </w:p>
    <w:p w:rsidR="00804D88" w:rsidRPr="009C7007" w:rsidRDefault="00804D88">
      <w:pPr>
        <w:tabs>
          <w:tab w:val="left" w:pos="2694"/>
        </w:tabs>
        <w:jc w:val="both"/>
        <w:rPr>
          <w:rFonts w:ascii="Arial" w:hAnsi="Arial" w:cs="Arial"/>
          <w:sz w:val="20"/>
        </w:rPr>
      </w:pPr>
    </w:p>
    <w:p w:rsidR="00804D88" w:rsidRPr="009C7007" w:rsidRDefault="00804D88">
      <w:pPr>
        <w:tabs>
          <w:tab w:val="left" w:pos="2694"/>
        </w:tabs>
        <w:jc w:val="both"/>
        <w:rPr>
          <w:rFonts w:ascii="Arial" w:hAnsi="Arial" w:cs="Arial"/>
          <w:sz w:val="20"/>
        </w:rPr>
      </w:pPr>
      <w:r w:rsidRPr="009C7007">
        <w:rPr>
          <w:rFonts w:ascii="Arial" w:hAnsi="Arial" w:cs="Arial"/>
          <w:b/>
          <w:sz w:val="20"/>
        </w:rPr>
        <w:t>JOB NUMBER:</w:t>
      </w:r>
      <w:r w:rsidRPr="009C7007">
        <w:rPr>
          <w:rFonts w:ascii="Arial" w:hAnsi="Arial" w:cs="Arial"/>
          <w:b/>
          <w:sz w:val="20"/>
        </w:rPr>
        <w:tab/>
      </w:r>
      <w:r w:rsidR="00053B5A">
        <w:rPr>
          <w:rFonts w:ascii="Arial" w:hAnsi="Arial" w:cs="Arial"/>
          <w:sz w:val="20"/>
        </w:rPr>
        <w:t>CEL</w:t>
      </w:r>
      <w:r w:rsidR="005812B4">
        <w:rPr>
          <w:rFonts w:ascii="Arial" w:hAnsi="Arial" w:cs="Arial"/>
          <w:sz w:val="20"/>
        </w:rPr>
        <w:t>NN1920</w:t>
      </w:r>
    </w:p>
    <w:p w:rsidR="00804D88" w:rsidRPr="009C7007" w:rsidRDefault="00804D88">
      <w:pPr>
        <w:tabs>
          <w:tab w:val="left" w:pos="2694"/>
        </w:tabs>
        <w:jc w:val="both"/>
        <w:rPr>
          <w:rFonts w:ascii="Arial" w:hAnsi="Arial" w:cs="Arial"/>
          <w:sz w:val="20"/>
        </w:rPr>
      </w:pPr>
    </w:p>
    <w:p w:rsidR="00804D88" w:rsidRPr="009C7007" w:rsidRDefault="00804D88">
      <w:pPr>
        <w:tabs>
          <w:tab w:val="left" w:pos="2694"/>
        </w:tabs>
        <w:jc w:val="both"/>
        <w:rPr>
          <w:rFonts w:ascii="Arial" w:hAnsi="Arial" w:cs="Arial"/>
          <w:sz w:val="20"/>
        </w:rPr>
      </w:pPr>
      <w:r w:rsidRPr="009C7007">
        <w:rPr>
          <w:rFonts w:ascii="Arial" w:hAnsi="Arial" w:cs="Arial"/>
          <w:b/>
          <w:sz w:val="20"/>
        </w:rPr>
        <w:t>RESPONSIBLE TO:</w:t>
      </w:r>
      <w:r w:rsidRPr="009C7007">
        <w:rPr>
          <w:rFonts w:ascii="Arial" w:hAnsi="Arial" w:cs="Arial"/>
          <w:b/>
          <w:sz w:val="20"/>
        </w:rPr>
        <w:tab/>
      </w:r>
      <w:r w:rsidR="005812B4">
        <w:rPr>
          <w:rFonts w:ascii="Arial" w:hAnsi="Arial" w:cs="Arial"/>
          <w:sz w:val="20"/>
        </w:rPr>
        <w:t>Natural Neighbours Engagement Officer</w:t>
      </w:r>
    </w:p>
    <w:p w:rsidR="00804D88" w:rsidRPr="009C7007" w:rsidRDefault="00804D88">
      <w:pPr>
        <w:tabs>
          <w:tab w:val="left" w:pos="2694"/>
        </w:tabs>
        <w:ind w:left="2694"/>
        <w:jc w:val="both"/>
        <w:rPr>
          <w:rFonts w:ascii="Arial" w:hAnsi="Arial" w:cs="Arial"/>
          <w:sz w:val="20"/>
        </w:rPr>
      </w:pPr>
    </w:p>
    <w:p w:rsidR="00804D88" w:rsidRPr="009C7007" w:rsidRDefault="00804D88">
      <w:pPr>
        <w:tabs>
          <w:tab w:val="left" w:pos="2694"/>
        </w:tabs>
        <w:ind w:left="2694" w:hanging="2694"/>
        <w:jc w:val="both"/>
        <w:rPr>
          <w:rFonts w:ascii="Arial" w:hAnsi="Arial" w:cs="Arial"/>
          <w:sz w:val="20"/>
        </w:rPr>
      </w:pPr>
      <w:r w:rsidRPr="009C7007">
        <w:rPr>
          <w:rFonts w:ascii="Arial" w:hAnsi="Arial" w:cs="Arial"/>
          <w:b/>
          <w:sz w:val="20"/>
        </w:rPr>
        <w:t>RESPONSIBLE FOR:</w:t>
      </w:r>
      <w:r w:rsidRPr="009C7007">
        <w:rPr>
          <w:rFonts w:ascii="Arial" w:hAnsi="Arial" w:cs="Arial"/>
          <w:b/>
          <w:sz w:val="20"/>
        </w:rPr>
        <w:tab/>
      </w:r>
      <w:r w:rsidR="00ED29D2">
        <w:rPr>
          <w:rFonts w:ascii="Arial" w:hAnsi="Arial" w:cs="Arial"/>
          <w:sz w:val="20"/>
        </w:rPr>
        <w:t>N/A</w:t>
      </w:r>
    </w:p>
    <w:p w:rsidR="00804D88" w:rsidRPr="009C7007" w:rsidRDefault="00804D88">
      <w:pPr>
        <w:tabs>
          <w:tab w:val="left" w:pos="2694"/>
        </w:tabs>
        <w:ind w:left="2694" w:hanging="2694"/>
        <w:jc w:val="both"/>
        <w:rPr>
          <w:rFonts w:ascii="Arial" w:hAnsi="Arial" w:cs="Arial"/>
          <w:sz w:val="20"/>
        </w:rPr>
      </w:pPr>
    </w:p>
    <w:p w:rsidR="00804D88" w:rsidRDefault="00804D88" w:rsidP="009C7007">
      <w:pPr>
        <w:numPr>
          <w:ilvl w:val="0"/>
          <w:numId w:val="15"/>
        </w:numPr>
        <w:rPr>
          <w:rFonts w:ascii="Arial" w:hAnsi="Arial" w:cs="Arial"/>
          <w:b/>
          <w:sz w:val="20"/>
        </w:rPr>
      </w:pPr>
      <w:r w:rsidRPr="009C7007">
        <w:rPr>
          <w:rFonts w:ascii="Arial" w:hAnsi="Arial" w:cs="Arial"/>
          <w:b/>
          <w:sz w:val="20"/>
        </w:rPr>
        <w:t xml:space="preserve"> PURPOSE OF JOB</w:t>
      </w:r>
    </w:p>
    <w:p w:rsidR="000108A6" w:rsidRDefault="000108A6" w:rsidP="000108A6">
      <w:pPr>
        <w:rPr>
          <w:rFonts w:ascii="Arial" w:hAnsi="Arial" w:cs="Arial"/>
          <w:b/>
          <w:sz w:val="20"/>
        </w:rPr>
      </w:pPr>
    </w:p>
    <w:p w:rsidR="00053B5A" w:rsidRPr="00053B5A" w:rsidRDefault="005812B4" w:rsidP="00053B5A">
      <w:pPr>
        <w:tabs>
          <w:tab w:val="left" w:pos="1701"/>
        </w:tabs>
        <w:suppressAutoHyphens w:val="0"/>
        <w:jc w:val="both"/>
        <w:rPr>
          <w:rFonts w:ascii="Arial" w:hAnsi="Arial" w:cs="Arial"/>
          <w:sz w:val="20"/>
          <w:szCs w:val="24"/>
          <w:lang w:eastAsia="en-US"/>
        </w:rPr>
      </w:pPr>
      <w:r>
        <w:rPr>
          <w:rFonts w:ascii="Arial" w:hAnsi="Arial" w:cs="Arial"/>
          <w:sz w:val="20"/>
        </w:rPr>
        <w:t xml:space="preserve">To provide support to the Natural Neighbours project team at busy periods throughout the year.  The job will involve leading or supporting environmental play sessions, family events, and small scale projects engaging young people in </w:t>
      </w:r>
      <w:r w:rsidR="00DB2E95">
        <w:rPr>
          <w:rFonts w:ascii="Arial" w:hAnsi="Arial" w:cs="Arial"/>
          <w:sz w:val="20"/>
        </w:rPr>
        <w:t>Youth work with a focus on the environment.</w:t>
      </w:r>
    </w:p>
    <w:p w:rsidR="00053B5A" w:rsidRPr="00053B5A" w:rsidRDefault="00053B5A" w:rsidP="00053B5A">
      <w:pPr>
        <w:tabs>
          <w:tab w:val="left" w:pos="1701"/>
        </w:tabs>
        <w:suppressAutoHyphens w:val="0"/>
        <w:jc w:val="both"/>
        <w:rPr>
          <w:rFonts w:ascii="Arial" w:hAnsi="Arial" w:cs="Arial"/>
          <w:sz w:val="20"/>
          <w:szCs w:val="24"/>
          <w:lang w:eastAsia="en-US"/>
        </w:rPr>
      </w:pPr>
    </w:p>
    <w:p w:rsidR="00804D88" w:rsidRPr="00F9051C" w:rsidRDefault="00804D88">
      <w:pPr>
        <w:tabs>
          <w:tab w:val="left" w:pos="2694"/>
        </w:tabs>
        <w:jc w:val="both"/>
        <w:rPr>
          <w:b/>
          <w:sz w:val="20"/>
        </w:rPr>
      </w:pPr>
    </w:p>
    <w:p w:rsidR="00804D88" w:rsidRDefault="00804D88" w:rsidP="009C7007">
      <w:pPr>
        <w:numPr>
          <w:ilvl w:val="0"/>
          <w:numId w:val="15"/>
        </w:numPr>
        <w:rPr>
          <w:rFonts w:ascii="Arial" w:hAnsi="Arial" w:cs="Arial"/>
          <w:b/>
          <w:sz w:val="20"/>
        </w:rPr>
      </w:pPr>
      <w:r w:rsidRPr="00F9051C">
        <w:rPr>
          <w:rFonts w:ascii="Arial" w:hAnsi="Arial" w:cs="Arial"/>
          <w:b/>
          <w:sz w:val="20"/>
        </w:rPr>
        <w:t>MAIN RESPONSIBILITIES:</w:t>
      </w:r>
    </w:p>
    <w:p w:rsidR="000108A6" w:rsidRPr="000108A6" w:rsidRDefault="000108A6" w:rsidP="000108A6">
      <w:pPr>
        <w:ind w:left="720"/>
        <w:rPr>
          <w:rFonts w:ascii="Arial" w:hAnsi="Arial" w:cs="Arial"/>
          <w:b/>
          <w:sz w:val="20"/>
        </w:rPr>
      </w:pPr>
    </w:p>
    <w:p w:rsidR="005812B4" w:rsidRPr="000716CE" w:rsidRDefault="005812B4" w:rsidP="000108A6">
      <w:pPr>
        <w:numPr>
          <w:ilvl w:val="0"/>
          <w:numId w:val="21"/>
        </w:numPr>
        <w:rPr>
          <w:rFonts w:ascii="Arial" w:hAnsi="Arial" w:cs="Arial"/>
          <w:b/>
          <w:sz w:val="20"/>
        </w:rPr>
      </w:pPr>
      <w:r>
        <w:rPr>
          <w:rFonts w:ascii="Arial" w:hAnsi="Arial" w:cs="Arial"/>
          <w:sz w:val="20"/>
        </w:rPr>
        <w:t>T</w:t>
      </w:r>
      <w:r w:rsidR="00D637CA">
        <w:rPr>
          <w:rFonts w:ascii="Arial" w:hAnsi="Arial" w:cs="Arial"/>
          <w:sz w:val="20"/>
        </w:rPr>
        <w:t>o help plan and prepare resources for sessions as required</w:t>
      </w:r>
    </w:p>
    <w:p w:rsidR="000716CE" w:rsidRPr="000716CE" w:rsidRDefault="000716CE" w:rsidP="000716CE">
      <w:pPr>
        <w:ind w:left="720"/>
        <w:rPr>
          <w:rFonts w:ascii="Arial" w:hAnsi="Arial" w:cs="Arial"/>
          <w:b/>
          <w:sz w:val="20"/>
        </w:rPr>
      </w:pPr>
    </w:p>
    <w:p w:rsidR="000716CE" w:rsidRPr="000716CE" w:rsidRDefault="000716CE" w:rsidP="000716CE">
      <w:pPr>
        <w:numPr>
          <w:ilvl w:val="0"/>
          <w:numId w:val="21"/>
        </w:numPr>
        <w:rPr>
          <w:rFonts w:ascii="Arial" w:hAnsi="Arial" w:cs="Arial"/>
          <w:b/>
          <w:sz w:val="20"/>
        </w:rPr>
      </w:pPr>
      <w:r w:rsidRPr="000716CE">
        <w:rPr>
          <w:rFonts w:ascii="Arial" w:hAnsi="Arial" w:cs="Arial"/>
          <w:sz w:val="20"/>
        </w:rPr>
        <w:t xml:space="preserve">To </w:t>
      </w:r>
      <w:r w:rsidR="00DB6B17">
        <w:rPr>
          <w:rFonts w:ascii="Arial" w:hAnsi="Arial" w:cs="Arial"/>
          <w:sz w:val="20"/>
        </w:rPr>
        <w:t>help plan and deliver</w:t>
      </w:r>
      <w:r w:rsidRPr="000716CE">
        <w:rPr>
          <w:rFonts w:ascii="Arial" w:hAnsi="Arial" w:cs="Arial"/>
          <w:sz w:val="20"/>
        </w:rPr>
        <w:t xml:space="preserve"> on small scale projects to engage young pe</w:t>
      </w:r>
      <w:r>
        <w:rPr>
          <w:rFonts w:ascii="Arial" w:hAnsi="Arial" w:cs="Arial"/>
          <w:sz w:val="20"/>
        </w:rPr>
        <w:t>ople in the natural environment, some of which may express challenging behaviour.</w:t>
      </w:r>
    </w:p>
    <w:p w:rsidR="00D637CA" w:rsidRPr="005812B4" w:rsidRDefault="00D637CA" w:rsidP="00D637CA">
      <w:pPr>
        <w:ind w:left="720"/>
        <w:rPr>
          <w:rFonts w:ascii="Arial" w:hAnsi="Arial" w:cs="Arial"/>
          <w:b/>
          <w:sz w:val="20"/>
        </w:rPr>
      </w:pPr>
    </w:p>
    <w:p w:rsidR="000108A6" w:rsidRPr="000716CE" w:rsidRDefault="000108A6" w:rsidP="000108A6">
      <w:pPr>
        <w:numPr>
          <w:ilvl w:val="0"/>
          <w:numId w:val="21"/>
        </w:numPr>
        <w:rPr>
          <w:rFonts w:ascii="Arial" w:hAnsi="Arial" w:cs="Arial"/>
          <w:b/>
          <w:sz w:val="20"/>
        </w:rPr>
      </w:pPr>
      <w:r w:rsidRPr="000716CE">
        <w:rPr>
          <w:rFonts w:ascii="Arial" w:hAnsi="Arial" w:cs="Arial"/>
          <w:sz w:val="20"/>
        </w:rPr>
        <w:t xml:space="preserve">To </w:t>
      </w:r>
      <w:r w:rsidR="00DB6B17">
        <w:rPr>
          <w:rFonts w:ascii="Arial" w:hAnsi="Arial" w:cs="Arial"/>
          <w:sz w:val="20"/>
        </w:rPr>
        <w:t>help</w:t>
      </w:r>
      <w:r w:rsidR="000716CE" w:rsidRPr="000716CE">
        <w:rPr>
          <w:rFonts w:ascii="Arial" w:hAnsi="Arial" w:cs="Arial"/>
          <w:sz w:val="20"/>
        </w:rPr>
        <w:t xml:space="preserve"> deliver</w:t>
      </w:r>
      <w:r w:rsidR="00500B49">
        <w:rPr>
          <w:rFonts w:ascii="Arial" w:hAnsi="Arial" w:cs="Arial"/>
          <w:sz w:val="20"/>
        </w:rPr>
        <w:t xml:space="preserve"> environmental play sessions</w:t>
      </w:r>
      <w:r w:rsidRPr="000716CE">
        <w:rPr>
          <w:rFonts w:ascii="Arial" w:hAnsi="Arial" w:cs="Arial"/>
          <w:sz w:val="20"/>
        </w:rPr>
        <w:t xml:space="preserve"> with support from volunteers, trai</w:t>
      </w:r>
      <w:r w:rsidR="00500B49">
        <w:rPr>
          <w:rFonts w:ascii="Arial" w:hAnsi="Arial" w:cs="Arial"/>
          <w:sz w:val="20"/>
        </w:rPr>
        <w:t>nees or other staff, or partner organisations</w:t>
      </w:r>
      <w:r w:rsidR="000716CE">
        <w:rPr>
          <w:rFonts w:ascii="Arial" w:hAnsi="Arial" w:cs="Arial"/>
          <w:sz w:val="20"/>
        </w:rPr>
        <w:t xml:space="preserve"> at key locations.</w:t>
      </w:r>
    </w:p>
    <w:p w:rsidR="000716CE" w:rsidRDefault="000716CE" w:rsidP="000716CE">
      <w:pPr>
        <w:pStyle w:val="ListParagraph"/>
        <w:rPr>
          <w:rFonts w:ascii="Arial" w:hAnsi="Arial" w:cs="Arial"/>
          <w:b/>
          <w:sz w:val="20"/>
        </w:rPr>
      </w:pPr>
    </w:p>
    <w:p w:rsidR="000716CE" w:rsidRPr="00E635B7" w:rsidRDefault="000716CE" w:rsidP="000716CE">
      <w:pPr>
        <w:numPr>
          <w:ilvl w:val="0"/>
          <w:numId w:val="21"/>
        </w:numPr>
        <w:rPr>
          <w:rFonts w:ascii="Arial" w:hAnsi="Arial" w:cs="Arial"/>
          <w:b/>
          <w:sz w:val="20"/>
        </w:rPr>
      </w:pPr>
      <w:r w:rsidRPr="000716CE">
        <w:rPr>
          <w:rFonts w:ascii="Arial" w:hAnsi="Arial" w:cs="Arial"/>
          <w:sz w:val="20"/>
        </w:rPr>
        <w:t>To provide additional support at larger events to promote the work of the Natural Neighbours project or the wider work of the wildlife trust.</w:t>
      </w:r>
    </w:p>
    <w:p w:rsidR="00E635B7" w:rsidRDefault="00E635B7" w:rsidP="00E635B7">
      <w:pPr>
        <w:pStyle w:val="ListParagraph"/>
        <w:rPr>
          <w:rFonts w:ascii="Arial" w:hAnsi="Arial" w:cs="Arial"/>
          <w:b/>
          <w:sz w:val="20"/>
        </w:rPr>
      </w:pPr>
    </w:p>
    <w:p w:rsidR="00E635B7" w:rsidRPr="000716CE" w:rsidRDefault="00E635B7" w:rsidP="000716CE">
      <w:pPr>
        <w:numPr>
          <w:ilvl w:val="0"/>
          <w:numId w:val="21"/>
        </w:numPr>
        <w:rPr>
          <w:rFonts w:ascii="Arial" w:hAnsi="Arial" w:cs="Arial"/>
          <w:b/>
          <w:sz w:val="20"/>
        </w:rPr>
      </w:pPr>
      <w:r>
        <w:rPr>
          <w:rFonts w:ascii="Arial" w:hAnsi="Arial" w:cs="Arial"/>
          <w:sz w:val="20"/>
        </w:rPr>
        <w:t>To assist on planning and delivery of walks, talks and workshops to inform local people about local wildlife and their natural neighbours.</w:t>
      </w:r>
    </w:p>
    <w:p w:rsidR="000716CE" w:rsidRDefault="000716CE" w:rsidP="000716CE">
      <w:pPr>
        <w:pStyle w:val="ListParagraph"/>
        <w:rPr>
          <w:rFonts w:ascii="Arial" w:hAnsi="Arial" w:cs="Arial"/>
          <w:b/>
          <w:sz w:val="20"/>
        </w:rPr>
      </w:pPr>
    </w:p>
    <w:p w:rsidR="000716CE" w:rsidRPr="000716CE" w:rsidRDefault="000716CE" w:rsidP="000716CE">
      <w:pPr>
        <w:numPr>
          <w:ilvl w:val="0"/>
          <w:numId w:val="21"/>
        </w:numPr>
        <w:rPr>
          <w:rFonts w:ascii="Arial" w:hAnsi="Arial" w:cs="Arial"/>
          <w:b/>
          <w:sz w:val="20"/>
        </w:rPr>
      </w:pPr>
      <w:r w:rsidRPr="000716CE">
        <w:rPr>
          <w:rFonts w:ascii="Arial" w:hAnsi="Arial" w:cs="Arial"/>
          <w:sz w:val="20"/>
        </w:rPr>
        <w:t xml:space="preserve">To </w:t>
      </w:r>
      <w:r>
        <w:rPr>
          <w:rFonts w:ascii="Arial" w:hAnsi="Arial" w:cs="Arial"/>
          <w:sz w:val="20"/>
        </w:rPr>
        <w:t>support wider</w:t>
      </w:r>
      <w:r w:rsidRPr="000716CE">
        <w:rPr>
          <w:rFonts w:ascii="Arial" w:hAnsi="Arial" w:cs="Arial"/>
          <w:sz w:val="20"/>
        </w:rPr>
        <w:t xml:space="preserve"> engagement</w:t>
      </w:r>
      <w:r>
        <w:rPr>
          <w:rFonts w:ascii="Arial" w:hAnsi="Arial" w:cs="Arial"/>
          <w:sz w:val="20"/>
        </w:rPr>
        <w:t xml:space="preserve"> work to encourage local people to get involved in practical workdays  ie litter picking, path creation, clearing vegetation, interpretation</w:t>
      </w:r>
    </w:p>
    <w:p w:rsidR="000716CE" w:rsidRDefault="000716CE" w:rsidP="000716CE">
      <w:pPr>
        <w:pStyle w:val="ListParagraph"/>
        <w:rPr>
          <w:rFonts w:ascii="Arial" w:hAnsi="Arial" w:cs="Arial"/>
          <w:b/>
          <w:sz w:val="20"/>
        </w:rPr>
      </w:pPr>
    </w:p>
    <w:p w:rsidR="000716CE" w:rsidRPr="000716CE" w:rsidRDefault="000716CE" w:rsidP="000716CE">
      <w:pPr>
        <w:numPr>
          <w:ilvl w:val="0"/>
          <w:numId w:val="21"/>
        </w:numPr>
        <w:rPr>
          <w:rFonts w:ascii="Arial" w:hAnsi="Arial" w:cs="Arial"/>
          <w:b/>
          <w:sz w:val="20"/>
        </w:rPr>
      </w:pPr>
      <w:r w:rsidRPr="00ED7029">
        <w:rPr>
          <w:rFonts w:ascii="Arial" w:hAnsi="Arial" w:cs="Arial"/>
          <w:sz w:val="20"/>
        </w:rPr>
        <w:t>To</w:t>
      </w:r>
      <w:r>
        <w:rPr>
          <w:rFonts w:ascii="Arial" w:hAnsi="Arial" w:cs="Arial"/>
          <w:b/>
          <w:sz w:val="20"/>
        </w:rPr>
        <w:t xml:space="preserve"> </w:t>
      </w:r>
      <w:r>
        <w:rPr>
          <w:rFonts w:ascii="Arial" w:hAnsi="Arial" w:cs="Arial"/>
          <w:sz w:val="20"/>
        </w:rPr>
        <w:t xml:space="preserve">support the delivery of project work in partnership with RMBC and </w:t>
      </w:r>
      <w:r w:rsidR="00E635B7">
        <w:rPr>
          <w:rFonts w:ascii="Arial" w:hAnsi="Arial" w:cs="Arial"/>
          <w:sz w:val="20"/>
        </w:rPr>
        <w:t>local community organisations.</w:t>
      </w:r>
    </w:p>
    <w:p w:rsidR="00EE6A5B" w:rsidRDefault="00EE6A5B" w:rsidP="00EE6A5B">
      <w:pPr>
        <w:pStyle w:val="ListParagraph"/>
        <w:rPr>
          <w:rFonts w:ascii="Arial" w:hAnsi="Arial" w:cs="Arial"/>
          <w:sz w:val="20"/>
        </w:rPr>
      </w:pPr>
    </w:p>
    <w:p w:rsidR="00EE6A5B" w:rsidRDefault="005812B4" w:rsidP="000108A6">
      <w:pPr>
        <w:numPr>
          <w:ilvl w:val="0"/>
          <w:numId w:val="21"/>
        </w:numPr>
        <w:jc w:val="both"/>
        <w:rPr>
          <w:rFonts w:ascii="Arial" w:hAnsi="Arial" w:cs="Arial"/>
          <w:sz w:val="20"/>
        </w:rPr>
      </w:pPr>
      <w:r>
        <w:rPr>
          <w:rFonts w:ascii="Arial" w:hAnsi="Arial" w:cs="Arial"/>
          <w:sz w:val="20"/>
        </w:rPr>
        <w:t>To collate any monitoring required by your line manager to feed into reports for the Lottery fund.</w:t>
      </w:r>
    </w:p>
    <w:p w:rsidR="00EE6A5B" w:rsidRDefault="00EE6A5B" w:rsidP="00EE6A5B">
      <w:pPr>
        <w:pStyle w:val="ListParagraph"/>
        <w:rPr>
          <w:rFonts w:ascii="Arial" w:hAnsi="Arial" w:cs="Arial"/>
          <w:sz w:val="20"/>
        </w:rPr>
      </w:pPr>
    </w:p>
    <w:p w:rsidR="00EE6A5B" w:rsidRDefault="00EE6A5B" w:rsidP="000108A6">
      <w:pPr>
        <w:numPr>
          <w:ilvl w:val="0"/>
          <w:numId w:val="21"/>
        </w:numPr>
        <w:jc w:val="both"/>
        <w:rPr>
          <w:rFonts w:ascii="Arial" w:hAnsi="Arial" w:cs="Arial"/>
          <w:sz w:val="20"/>
        </w:rPr>
      </w:pPr>
      <w:r>
        <w:rPr>
          <w:rFonts w:ascii="Arial" w:hAnsi="Arial" w:cs="Arial"/>
          <w:sz w:val="20"/>
        </w:rPr>
        <w:t xml:space="preserve">To record attendances at sessions </w:t>
      </w:r>
      <w:r w:rsidR="005812B4">
        <w:rPr>
          <w:rFonts w:ascii="Arial" w:hAnsi="Arial" w:cs="Arial"/>
          <w:sz w:val="20"/>
        </w:rPr>
        <w:t>as required by your line manager.</w:t>
      </w:r>
    </w:p>
    <w:p w:rsidR="00C9359A" w:rsidRDefault="00C9359A" w:rsidP="00C9359A">
      <w:pPr>
        <w:pStyle w:val="ListParagraph"/>
        <w:rPr>
          <w:rFonts w:ascii="Arial" w:hAnsi="Arial" w:cs="Arial"/>
          <w:sz w:val="20"/>
        </w:rPr>
      </w:pPr>
    </w:p>
    <w:p w:rsidR="00C9359A" w:rsidRDefault="00C9359A" w:rsidP="000108A6">
      <w:pPr>
        <w:numPr>
          <w:ilvl w:val="0"/>
          <w:numId w:val="21"/>
        </w:numPr>
        <w:jc w:val="both"/>
        <w:rPr>
          <w:rFonts w:ascii="Arial" w:hAnsi="Arial" w:cs="Arial"/>
          <w:sz w:val="20"/>
        </w:rPr>
      </w:pPr>
      <w:r>
        <w:rPr>
          <w:rFonts w:ascii="Arial" w:hAnsi="Arial" w:cs="Arial"/>
          <w:sz w:val="20"/>
        </w:rPr>
        <w:t>To undertake any other duties, as requested by your line manager, commensurate with the aims of Sheffield and Rotherham Wildlife Trust</w:t>
      </w:r>
    </w:p>
    <w:p w:rsidR="00C9359A" w:rsidRDefault="00C9359A" w:rsidP="00C9359A">
      <w:pPr>
        <w:pStyle w:val="ListParagraph"/>
        <w:rPr>
          <w:rFonts w:ascii="Arial" w:hAnsi="Arial" w:cs="Arial"/>
          <w:sz w:val="20"/>
        </w:rPr>
      </w:pPr>
    </w:p>
    <w:p w:rsidR="00C9359A" w:rsidRDefault="00C9359A" w:rsidP="000108A6">
      <w:pPr>
        <w:numPr>
          <w:ilvl w:val="0"/>
          <w:numId w:val="21"/>
        </w:numPr>
        <w:jc w:val="both"/>
        <w:rPr>
          <w:rFonts w:ascii="Arial" w:hAnsi="Arial" w:cs="Arial"/>
          <w:sz w:val="20"/>
        </w:rPr>
      </w:pPr>
      <w:r>
        <w:rPr>
          <w:rFonts w:ascii="Arial" w:hAnsi="Arial" w:cs="Arial"/>
          <w:sz w:val="20"/>
        </w:rPr>
        <w:lastRenderedPageBreak/>
        <w:t>To work to and promote the Trust’s charitable objectives, strategy, policies and procedures, including the Trust’s culture statement at all times.</w:t>
      </w:r>
    </w:p>
    <w:p w:rsidR="00C9359A" w:rsidRDefault="00C9359A" w:rsidP="00C9359A">
      <w:pPr>
        <w:pStyle w:val="ListParagraph"/>
        <w:rPr>
          <w:rFonts w:ascii="Arial" w:hAnsi="Arial" w:cs="Arial"/>
          <w:sz w:val="20"/>
        </w:rPr>
      </w:pPr>
    </w:p>
    <w:p w:rsidR="00C9359A" w:rsidRDefault="00C9359A" w:rsidP="000108A6">
      <w:pPr>
        <w:numPr>
          <w:ilvl w:val="0"/>
          <w:numId w:val="21"/>
        </w:numPr>
        <w:jc w:val="both"/>
        <w:rPr>
          <w:rFonts w:ascii="Arial" w:hAnsi="Arial" w:cs="Arial"/>
          <w:sz w:val="20"/>
        </w:rPr>
      </w:pPr>
      <w:r>
        <w:rPr>
          <w:rFonts w:ascii="Arial" w:hAnsi="Arial" w:cs="Arial"/>
          <w:sz w:val="20"/>
        </w:rPr>
        <w:t>Present a professional image of the Trust at all times</w:t>
      </w:r>
    </w:p>
    <w:p w:rsidR="00C9359A" w:rsidRDefault="00C9359A" w:rsidP="00C9359A">
      <w:pPr>
        <w:pStyle w:val="ListParagraph"/>
        <w:rPr>
          <w:rFonts w:ascii="Arial" w:hAnsi="Arial" w:cs="Arial"/>
          <w:sz w:val="20"/>
        </w:rPr>
      </w:pPr>
    </w:p>
    <w:p w:rsidR="00C9359A" w:rsidRPr="000108A6" w:rsidRDefault="00C9359A" w:rsidP="000108A6">
      <w:pPr>
        <w:numPr>
          <w:ilvl w:val="0"/>
          <w:numId w:val="21"/>
        </w:numPr>
        <w:jc w:val="both"/>
        <w:rPr>
          <w:rFonts w:ascii="Arial" w:hAnsi="Arial" w:cs="Arial"/>
          <w:sz w:val="20"/>
        </w:rPr>
      </w:pPr>
      <w:r>
        <w:rPr>
          <w:rFonts w:ascii="Arial" w:hAnsi="Arial" w:cs="Arial"/>
          <w:sz w:val="20"/>
        </w:rPr>
        <w:t>Undertake any other duties as required by the CEO that are commensurate with the skills and responsibilities of this post.</w:t>
      </w:r>
    </w:p>
    <w:p w:rsidR="00804D88" w:rsidRDefault="00804D88" w:rsidP="00053B5A">
      <w:pPr>
        <w:tabs>
          <w:tab w:val="left" w:pos="1134"/>
        </w:tabs>
        <w:ind w:left="1134"/>
        <w:rPr>
          <w:rFonts w:ascii="Arial" w:hAnsi="Arial" w:cs="Arial"/>
          <w:sz w:val="20"/>
        </w:rPr>
      </w:pPr>
    </w:p>
    <w:p w:rsidR="00C9359A" w:rsidRPr="00F9051C" w:rsidRDefault="00C9359A" w:rsidP="00053B5A">
      <w:pPr>
        <w:tabs>
          <w:tab w:val="left" w:pos="1134"/>
        </w:tabs>
        <w:ind w:left="1134"/>
        <w:rPr>
          <w:rFonts w:ascii="Arial" w:hAnsi="Arial" w:cs="Arial"/>
          <w:sz w:val="20"/>
        </w:rPr>
      </w:pPr>
    </w:p>
    <w:p w:rsidR="00804D88" w:rsidRPr="00F9051C" w:rsidRDefault="00804D88" w:rsidP="00053B5A">
      <w:pPr>
        <w:pStyle w:val="ListParagraph"/>
        <w:rPr>
          <w:rFonts w:ascii="Arial" w:hAnsi="Arial" w:cs="Arial"/>
          <w:sz w:val="20"/>
        </w:rPr>
      </w:pPr>
    </w:p>
    <w:p w:rsidR="00804D88" w:rsidRPr="00F9051C" w:rsidRDefault="00804D88" w:rsidP="00053B5A">
      <w:pPr>
        <w:tabs>
          <w:tab w:val="left" w:pos="1134"/>
        </w:tabs>
        <w:ind w:left="357"/>
        <w:rPr>
          <w:rFonts w:ascii="Arial" w:hAnsi="Arial" w:cs="Arial"/>
          <w:sz w:val="20"/>
        </w:rPr>
      </w:pPr>
    </w:p>
    <w:p w:rsidR="00804D88" w:rsidRPr="00F9051C" w:rsidRDefault="00804D88" w:rsidP="00EE6A5B">
      <w:pPr>
        <w:rPr>
          <w:rFonts w:ascii="Arial" w:hAnsi="Arial" w:cs="Arial"/>
          <w:sz w:val="20"/>
        </w:rPr>
      </w:pPr>
    </w:p>
    <w:p w:rsidR="00804D88" w:rsidRPr="00F9051C" w:rsidRDefault="00804D88" w:rsidP="00772DF3">
      <w:pPr>
        <w:pStyle w:val="ListParagraph"/>
        <w:ind w:left="0"/>
        <w:rPr>
          <w:rFonts w:ascii="Arial" w:hAnsi="Arial" w:cs="Arial"/>
          <w:sz w:val="20"/>
        </w:rPr>
      </w:pPr>
    </w:p>
    <w:p w:rsidR="00804D88" w:rsidRPr="00F9051C" w:rsidRDefault="00804D88" w:rsidP="00772DF3">
      <w:pPr>
        <w:rPr>
          <w:rFonts w:ascii="Arial" w:hAnsi="Arial" w:cs="Arial"/>
          <w:sz w:val="20"/>
        </w:rPr>
      </w:pPr>
    </w:p>
    <w:p w:rsidR="00804D88" w:rsidRPr="00F9051C" w:rsidRDefault="00804D88" w:rsidP="00EE6A5B">
      <w:pPr>
        <w:rPr>
          <w:rFonts w:ascii="Arial" w:hAnsi="Arial" w:cs="Arial"/>
          <w:sz w:val="20"/>
        </w:rPr>
      </w:pPr>
    </w:p>
    <w:p w:rsidR="00804D88" w:rsidRPr="00F9051C" w:rsidRDefault="00804D88">
      <w:pPr>
        <w:pStyle w:val="ListParagraph"/>
        <w:rPr>
          <w:rFonts w:ascii="Arial" w:hAnsi="Arial" w:cs="Arial"/>
          <w:sz w:val="20"/>
        </w:rPr>
      </w:pPr>
    </w:p>
    <w:p w:rsidR="00804D88" w:rsidRPr="00F9051C" w:rsidRDefault="00804D88">
      <w:pPr>
        <w:keepNext/>
        <w:rPr>
          <w:rFonts w:ascii="Arial" w:hAnsi="Arial" w:cs="Arial"/>
          <w:sz w:val="20"/>
        </w:rPr>
      </w:pPr>
    </w:p>
    <w:p w:rsidR="00804D88" w:rsidRPr="00F9051C" w:rsidRDefault="00804D88">
      <w:pPr>
        <w:keepNext/>
        <w:ind w:left="1077"/>
        <w:rPr>
          <w:rFonts w:ascii="Arial" w:hAnsi="Arial" w:cs="Arial"/>
          <w:sz w:val="20"/>
        </w:rPr>
      </w:pPr>
    </w:p>
    <w:p w:rsidR="00804D88" w:rsidRPr="00F9051C" w:rsidRDefault="00804D88">
      <w:pPr>
        <w:keepNext/>
        <w:pageBreakBefore/>
        <w:ind w:left="1077"/>
        <w:rPr>
          <w:rFonts w:ascii="Arial" w:hAnsi="Arial" w:cs="Arial"/>
          <w:sz w:val="22"/>
          <w:szCs w:val="22"/>
        </w:rPr>
      </w:pPr>
    </w:p>
    <w:tbl>
      <w:tblPr>
        <w:tblW w:w="0" w:type="auto"/>
        <w:tblInd w:w="-28" w:type="dxa"/>
        <w:tblLayout w:type="fixed"/>
        <w:tblLook w:val="0000" w:firstRow="0" w:lastRow="0" w:firstColumn="0" w:lastColumn="0" w:noHBand="0" w:noVBand="0"/>
      </w:tblPr>
      <w:tblGrid>
        <w:gridCol w:w="8445"/>
      </w:tblGrid>
      <w:tr w:rsidR="00804D88" w:rsidRPr="00F9051C">
        <w:trPr>
          <w:cantSplit/>
        </w:trPr>
        <w:tc>
          <w:tcPr>
            <w:tcW w:w="8445" w:type="dxa"/>
            <w:tcBorders>
              <w:top w:val="double" w:sz="1" w:space="0" w:color="000000"/>
              <w:left w:val="double" w:sz="1" w:space="0" w:color="000000"/>
              <w:bottom w:val="double" w:sz="1" w:space="0" w:color="000000"/>
              <w:right w:val="double" w:sz="1" w:space="0" w:color="000000"/>
            </w:tcBorders>
            <w:shd w:val="clear" w:color="auto" w:fill="auto"/>
          </w:tcPr>
          <w:p w:rsidR="00804D88" w:rsidRPr="00F9051C" w:rsidRDefault="00804D88">
            <w:pPr>
              <w:pStyle w:val="Heading2"/>
              <w:jc w:val="center"/>
              <w:rPr>
                <w:sz w:val="22"/>
                <w:szCs w:val="22"/>
              </w:rPr>
            </w:pPr>
            <w:r w:rsidRPr="00F9051C">
              <w:rPr>
                <w:i w:val="0"/>
                <w:iCs/>
                <w:sz w:val="44"/>
                <w:szCs w:val="44"/>
              </w:rPr>
              <w:t>OVERVIEW</w:t>
            </w:r>
          </w:p>
          <w:p w:rsidR="00804D88" w:rsidRPr="00F9051C" w:rsidRDefault="00804D88">
            <w:pPr>
              <w:rPr>
                <w:sz w:val="22"/>
                <w:szCs w:val="22"/>
              </w:rPr>
            </w:pPr>
          </w:p>
        </w:tc>
      </w:tr>
    </w:tbl>
    <w:p w:rsidR="00804D88" w:rsidRPr="00F9051C" w:rsidRDefault="00804D88">
      <w:pPr>
        <w:tabs>
          <w:tab w:val="left" w:pos="1701"/>
        </w:tabs>
      </w:pPr>
    </w:p>
    <w:p w:rsidR="00934EEC" w:rsidRPr="00934EEC" w:rsidRDefault="00C9359A" w:rsidP="00934EEC">
      <w:pPr>
        <w:suppressAutoHyphens w:val="0"/>
        <w:jc w:val="both"/>
        <w:rPr>
          <w:rFonts w:ascii="Arial" w:hAnsi="Arial" w:cs="Arial"/>
          <w:b/>
          <w:sz w:val="22"/>
          <w:szCs w:val="22"/>
          <w:lang w:eastAsia="en-US"/>
        </w:rPr>
      </w:pPr>
      <w:r>
        <w:rPr>
          <w:rFonts w:ascii="Arial" w:hAnsi="Arial" w:cs="Arial"/>
          <w:b/>
          <w:sz w:val="22"/>
          <w:szCs w:val="22"/>
          <w:lang w:eastAsia="en-US"/>
        </w:rPr>
        <w:t>About Sheffield and Rotherham Wildlife Trust</w:t>
      </w:r>
      <w:r w:rsidR="00934EEC" w:rsidRPr="00934EEC">
        <w:rPr>
          <w:rFonts w:ascii="Arial" w:hAnsi="Arial" w:cs="Arial"/>
          <w:b/>
          <w:sz w:val="22"/>
          <w:szCs w:val="22"/>
          <w:lang w:eastAsia="en-US"/>
        </w:rPr>
        <w:t>:</w:t>
      </w:r>
    </w:p>
    <w:p w:rsidR="00934EEC" w:rsidRPr="00934EEC" w:rsidRDefault="00934EEC" w:rsidP="00934EEC">
      <w:pPr>
        <w:suppressAutoHyphens w:val="0"/>
        <w:jc w:val="both"/>
        <w:rPr>
          <w:rFonts w:ascii="Arial" w:hAnsi="Arial" w:cs="Arial"/>
          <w:sz w:val="22"/>
          <w:szCs w:val="22"/>
          <w:lang w:eastAsia="en-US"/>
        </w:rPr>
      </w:pPr>
    </w:p>
    <w:p w:rsidR="00934EEC" w:rsidRPr="00934EEC" w:rsidRDefault="00934EEC" w:rsidP="00934EEC">
      <w:pPr>
        <w:suppressAutoHyphens w:val="0"/>
        <w:jc w:val="both"/>
        <w:rPr>
          <w:rFonts w:ascii="Arial" w:hAnsi="Arial" w:cs="Arial"/>
          <w:sz w:val="20"/>
          <w:szCs w:val="22"/>
          <w:lang w:eastAsia="en-US"/>
        </w:rPr>
      </w:pPr>
      <w:r w:rsidRPr="00934EEC">
        <w:rPr>
          <w:rFonts w:ascii="Arial" w:hAnsi="Arial" w:cs="Arial"/>
          <w:sz w:val="20"/>
          <w:szCs w:val="22"/>
          <w:lang w:eastAsia="en-US"/>
        </w:rPr>
        <w:t>Sheffield and Rothe</w:t>
      </w:r>
      <w:r w:rsidR="00ED29D2">
        <w:rPr>
          <w:rFonts w:ascii="Arial" w:hAnsi="Arial" w:cs="Arial"/>
          <w:sz w:val="20"/>
          <w:szCs w:val="22"/>
          <w:lang w:eastAsia="en-US"/>
        </w:rPr>
        <w:t>rham Wildlife Trust is one of 46</w:t>
      </w:r>
      <w:r w:rsidRPr="00934EEC">
        <w:rPr>
          <w:rFonts w:ascii="Arial" w:hAnsi="Arial" w:cs="Arial"/>
          <w:sz w:val="20"/>
          <w:szCs w:val="22"/>
          <w:lang w:eastAsia="en-US"/>
        </w:rPr>
        <w:t xml:space="preserve"> Wildlife Trusts working to make the United Kingdom a better place for people and wildlife.  We are the biggest voluntary sector nature conservation and environmental regeneration organisation in South Yorkshire, supported by nearly 6,000 members and many volunteers.</w:t>
      </w:r>
    </w:p>
    <w:p w:rsidR="00934EEC" w:rsidRPr="00934EEC" w:rsidRDefault="00934EEC" w:rsidP="00934EEC">
      <w:pPr>
        <w:suppressAutoHyphens w:val="0"/>
        <w:jc w:val="both"/>
        <w:rPr>
          <w:rFonts w:ascii="Arial" w:hAnsi="Arial" w:cs="Arial"/>
          <w:sz w:val="20"/>
          <w:szCs w:val="22"/>
          <w:lang w:eastAsia="en-US"/>
        </w:rPr>
      </w:pPr>
    </w:p>
    <w:p w:rsidR="00934EEC" w:rsidRPr="00934EEC" w:rsidRDefault="00934EEC" w:rsidP="00934EEC">
      <w:pPr>
        <w:suppressAutoHyphens w:val="0"/>
        <w:jc w:val="both"/>
        <w:rPr>
          <w:rFonts w:ascii="Arial" w:hAnsi="Arial" w:cs="Arial"/>
          <w:sz w:val="20"/>
          <w:szCs w:val="22"/>
          <w:lang w:eastAsia="en-US"/>
        </w:rPr>
      </w:pPr>
      <w:r w:rsidRPr="00934EEC">
        <w:rPr>
          <w:rFonts w:ascii="Arial" w:hAnsi="Arial" w:cs="Arial"/>
          <w:sz w:val="20"/>
          <w:szCs w:val="22"/>
          <w:lang w:eastAsia="en-US"/>
        </w:rPr>
        <w:t xml:space="preserve">We are part of the local community, working to protect and enhance the environment of Sheffield and Rotherham for the benefit of people and wildlife. The Trust manages 12 Nature Reserves including Greno Woods, Wyming Brook, Blacka Moor, Sunnybank and Centenary Riverside and recent projects include the delivery of natural flood risk management schemes on the Rother and recording the return of the otter along the River Don.  The Trust delivers a great programme of activities throughout the year to inspire people of all ages to learn about nature and enjoy being outdoors.  We also take action for wildlife and green spaces under threat, including campaigning to save an ancient woodland and local wildlife site, Smithy Wood, from being turned into a motorway service station.  For more information about our work please visit </w:t>
      </w:r>
      <w:hyperlink r:id="rId7" w:history="1">
        <w:r w:rsidRPr="00934EEC">
          <w:rPr>
            <w:rFonts w:ascii="Arial" w:hAnsi="Arial" w:cs="Arial"/>
            <w:color w:val="0000FF"/>
            <w:sz w:val="20"/>
            <w:szCs w:val="22"/>
            <w:u w:val="single"/>
            <w:lang w:eastAsia="en-US"/>
          </w:rPr>
          <w:t>www.wildsheffield.com</w:t>
        </w:r>
      </w:hyperlink>
      <w:r w:rsidRPr="00934EEC">
        <w:rPr>
          <w:rFonts w:ascii="Arial" w:hAnsi="Arial" w:cs="Arial"/>
          <w:sz w:val="20"/>
          <w:szCs w:val="22"/>
          <w:lang w:eastAsia="en-US"/>
        </w:rPr>
        <w:t xml:space="preserve"> or phone 0114 263 4335 or email: </w:t>
      </w:r>
      <w:hyperlink r:id="rId8" w:history="1">
        <w:r w:rsidRPr="00934EEC">
          <w:rPr>
            <w:rFonts w:ascii="Arial" w:hAnsi="Arial" w:cs="Arial"/>
            <w:color w:val="0000FF"/>
            <w:sz w:val="20"/>
            <w:szCs w:val="22"/>
            <w:u w:val="single"/>
            <w:lang w:eastAsia="en-US"/>
          </w:rPr>
          <w:t>mail@wildsheffield.com</w:t>
        </w:r>
      </w:hyperlink>
    </w:p>
    <w:p w:rsidR="00934EEC" w:rsidRPr="00934EEC" w:rsidRDefault="00934EEC" w:rsidP="00934EEC">
      <w:pPr>
        <w:suppressAutoHyphens w:val="0"/>
        <w:ind w:left="360"/>
        <w:jc w:val="both"/>
        <w:rPr>
          <w:rFonts w:ascii="Arial" w:hAnsi="Arial" w:cs="Arial"/>
          <w:sz w:val="20"/>
          <w:szCs w:val="22"/>
          <w:lang w:eastAsia="en-US"/>
        </w:rPr>
      </w:pPr>
    </w:p>
    <w:p w:rsidR="00934EEC" w:rsidRPr="00934EEC" w:rsidRDefault="00934EEC" w:rsidP="00934EEC">
      <w:pPr>
        <w:suppressAutoHyphens w:val="0"/>
        <w:jc w:val="both"/>
        <w:rPr>
          <w:rFonts w:ascii="Arial" w:hAnsi="Arial" w:cs="Arial"/>
          <w:sz w:val="20"/>
          <w:szCs w:val="22"/>
          <w:lang w:eastAsia="en-US"/>
        </w:rPr>
      </w:pPr>
      <w:r w:rsidRPr="00934EEC">
        <w:rPr>
          <w:rFonts w:ascii="Arial" w:hAnsi="Arial" w:cs="Arial"/>
          <w:sz w:val="20"/>
          <w:szCs w:val="22"/>
          <w:lang w:eastAsia="en-US"/>
        </w:rPr>
        <w:t>With more than 800,000 members, the Wildlife Trusts are the largest UK voluntary organisation dedicated to conserving the full range of the UK's habitats and species. Collectively we manage over 2,300 nature reserves covering more than 90,000 hectares.</w:t>
      </w:r>
    </w:p>
    <w:p w:rsidR="00804D88" w:rsidRPr="00F9051C" w:rsidRDefault="00804D88">
      <w:pPr>
        <w:tabs>
          <w:tab w:val="left" w:pos="1701"/>
        </w:tabs>
        <w:rPr>
          <w:sz w:val="22"/>
          <w:szCs w:val="22"/>
        </w:rPr>
      </w:pPr>
    </w:p>
    <w:p w:rsidR="00E635B7" w:rsidRPr="00E635B7" w:rsidRDefault="00E635B7" w:rsidP="00E635B7">
      <w:pPr>
        <w:rPr>
          <w:rFonts w:ascii="Arial" w:hAnsi="Arial" w:cs="Arial"/>
          <w:b/>
          <w:sz w:val="22"/>
          <w:szCs w:val="22"/>
        </w:rPr>
      </w:pPr>
      <w:r w:rsidRPr="00E635B7">
        <w:rPr>
          <w:rFonts w:ascii="Arial" w:hAnsi="Arial" w:cs="Arial"/>
          <w:b/>
          <w:sz w:val="22"/>
          <w:szCs w:val="22"/>
        </w:rPr>
        <w:t>About Natural Neighbours</w:t>
      </w:r>
    </w:p>
    <w:p w:rsidR="00E635B7" w:rsidRPr="00E635B7" w:rsidRDefault="00E635B7" w:rsidP="00E635B7">
      <w:pPr>
        <w:jc w:val="both"/>
        <w:rPr>
          <w:rFonts w:ascii="Arial" w:hAnsi="Arial" w:cs="Arial"/>
          <w:b/>
          <w:sz w:val="22"/>
          <w:szCs w:val="22"/>
        </w:rPr>
      </w:pPr>
    </w:p>
    <w:p w:rsidR="00E635B7" w:rsidRPr="00E635B7" w:rsidRDefault="00E635B7" w:rsidP="00E635B7">
      <w:pPr>
        <w:jc w:val="both"/>
        <w:rPr>
          <w:rFonts w:ascii="Arial" w:hAnsi="Arial" w:cs="Arial"/>
          <w:sz w:val="20"/>
        </w:rPr>
      </w:pPr>
      <w:r w:rsidRPr="00E635B7">
        <w:rPr>
          <w:rFonts w:ascii="Arial" w:hAnsi="Arial" w:cs="Arial"/>
          <w:sz w:val="20"/>
        </w:rPr>
        <w:t>The Natural Neighbours project is funded by the National Lottery Fund.  The project will deliver activities which will enable communities in Rotherham to use, enjoy, improve and reclaim local green spaces.    Funding has been secured for five years.</w:t>
      </w:r>
    </w:p>
    <w:p w:rsidR="00E635B7" w:rsidRPr="00E635B7" w:rsidRDefault="00E635B7" w:rsidP="00E635B7">
      <w:pPr>
        <w:jc w:val="both"/>
        <w:rPr>
          <w:rFonts w:ascii="Arial" w:hAnsi="Arial" w:cs="Arial"/>
          <w:sz w:val="20"/>
        </w:rPr>
      </w:pPr>
      <w:r w:rsidRPr="00E635B7">
        <w:rPr>
          <w:rFonts w:ascii="Arial" w:hAnsi="Arial" w:cs="Arial"/>
          <w:sz w:val="20"/>
        </w:rPr>
        <w:t>Focusing on four parks and their neighbouring communities, which were identified in response to local consultation/priorities highlighted by the local authority.   The project will provide opportunities to connect with nature in a way that celebrates community, improves wellbeing, brings neighbours together, develops skills, promotes physical activity and most importantly builds community ownership and trust.</w:t>
      </w:r>
    </w:p>
    <w:p w:rsidR="00E635B7" w:rsidRPr="00E635B7" w:rsidRDefault="00E635B7" w:rsidP="00E635B7">
      <w:pPr>
        <w:jc w:val="both"/>
        <w:rPr>
          <w:rFonts w:ascii="Arial" w:hAnsi="Arial" w:cs="Arial"/>
          <w:sz w:val="20"/>
        </w:rPr>
      </w:pPr>
    </w:p>
    <w:p w:rsidR="00E635B7" w:rsidRPr="00E635B7" w:rsidRDefault="00E635B7" w:rsidP="00E635B7">
      <w:pPr>
        <w:jc w:val="both"/>
        <w:rPr>
          <w:rFonts w:ascii="Arial" w:hAnsi="Arial" w:cs="Arial"/>
          <w:sz w:val="20"/>
        </w:rPr>
      </w:pPr>
      <w:r w:rsidRPr="00E635B7">
        <w:rPr>
          <w:rFonts w:ascii="Arial" w:hAnsi="Arial" w:cs="Arial"/>
          <w:sz w:val="20"/>
        </w:rPr>
        <w:t>The four sites the project is focusing on are Rotherham: Eldon Road, Eastwood; Boston Park, Canklow; Sandhill Park, Rawmarsh; Winterhills, Kimberworth.</w:t>
      </w:r>
    </w:p>
    <w:p w:rsidR="00E635B7" w:rsidRPr="00E635B7" w:rsidRDefault="00E635B7" w:rsidP="00E635B7">
      <w:pPr>
        <w:jc w:val="both"/>
        <w:rPr>
          <w:rFonts w:ascii="Arial" w:hAnsi="Arial" w:cs="Arial"/>
          <w:sz w:val="20"/>
        </w:rPr>
      </w:pPr>
    </w:p>
    <w:p w:rsidR="00E635B7" w:rsidRPr="00E635B7" w:rsidRDefault="00E635B7" w:rsidP="00E635B7">
      <w:pPr>
        <w:jc w:val="both"/>
        <w:rPr>
          <w:rFonts w:ascii="Arial" w:hAnsi="Arial" w:cs="Arial"/>
          <w:sz w:val="20"/>
        </w:rPr>
      </w:pPr>
      <w:r w:rsidRPr="00E635B7">
        <w:rPr>
          <w:rFonts w:ascii="Arial" w:hAnsi="Arial" w:cs="Arial"/>
          <w:sz w:val="20"/>
        </w:rPr>
        <w:t>The work will focus on six activity themes.</w:t>
      </w:r>
    </w:p>
    <w:p w:rsidR="00E635B7" w:rsidRPr="00E635B7" w:rsidRDefault="00E635B7" w:rsidP="00E635B7">
      <w:pPr>
        <w:jc w:val="both"/>
        <w:rPr>
          <w:rFonts w:ascii="Arial" w:hAnsi="Arial" w:cs="Arial"/>
          <w:sz w:val="20"/>
        </w:rPr>
      </w:pPr>
    </w:p>
    <w:p w:rsidR="00E635B7" w:rsidRPr="00E635B7" w:rsidRDefault="00E635B7" w:rsidP="00E635B7">
      <w:pPr>
        <w:jc w:val="both"/>
        <w:rPr>
          <w:rFonts w:ascii="Arial" w:hAnsi="Arial" w:cs="Arial"/>
          <w:sz w:val="20"/>
        </w:rPr>
      </w:pPr>
      <w:r w:rsidRPr="00E635B7">
        <w:rPr>
          <w:rFonts w:ascii="Arial" w:hAnsi="Arial" w:cs="Arial"/>
          <w:sz w:val="20"/>
        </w:rPr>
        <w:t>SAFE OUTSIDE -developing and delivering a short programme of workshops for young people and community groups focusing on how to keep safe in open spaces (i.e fire safety, ‘stranger danger’, safety around water, substance use, road safety, appropriate behaviour.</w:t>
      </w:r>
    </w:p>
    <w:p w:rsidR="00E635B7" w:rsidRPr="00E635B7" w:rsidRDefault="00E635B7" w:rsidP="00E635B7">
      <w:pPr>
        <w:jc w:val="both"/>
        <w:rPr>
          <w:rFonts w:ascii="Arial" w:hAnsi="Arial" w:cs="Arial"/>
          <w:sz w:val="20"/>
        </w:rPr>
      </w:pPr>
    </w:p>
    <w:p w:rsidR="00E635B7" w:rsidRPr="00E635B7" w:rsidRDefault="00E635B7" w:rsidP="00E635B7">
      <w:pPr>
        <w:jc w:val="both"/>
        <w:rPr>
          <w:rFonts w:ascii="Arial" w:hAnsi="Arial" w:cs="Arial"/>
          <w:sz w:val="20"/>
        </w:rPr>
      </w:pPr>
      <w:r w:rsidRPr="00E635B7">
        <w:rPr>
          <w:rFonts w:ascii="Arial" w:hAnsi="Arial" w:cs="Arial"/>
          <w:sz w:val="20"/>
        </w:rPr>
        <w:t>WILD PLAY- supported by the Outdoor learning team to provide play activities for schools, community groups and families which support child development, enable parents and children to play positively, raise awareness of the outdoors and reconnect families with nature.</w:t>
      </w:r>
    </w:p>
    <w:p w:rsidR="00E635B7" w:rsidRPr="00E635B7" w:rsidRDefault="00E635B7" w:rsidP="00E635B7">
      <w:pPr>
        <w:jc w:val="both"/>
        <w:rPr>
          <w:rFonts w:ascii="Arial" w:hAnsi="Arial" w:cs="Arial"/>
          <w:sz w:val="20"/>
        </w:rPr>
      </w:pPr>
    </w:p>
    <w:p w:rsidR="00E635B7" w:rsidRPr="00E635B7" w:rsidRDefault="00E635B7" w:rsidP="00E635B7">
      <w:pPr>
        <w:jc w:val="both"/>
        <w:rPr>
          <w:rFonts w:ascii="Arial" w:hAnsi="Arial" w:cs="Arial"/>
          <w:sz w:val="20"/>
        </w:rPr>
      </w:pPr>
      <w:r w:rsidRPr="00E635B7">
        <w:rPr>
          <w:rFonts w:ascii="Arial" w:hAnsi="Arial" w:cs="Arial"/>
          <w:sz w:val="20"/>
        </w:rPr>
        <w:t xml:space="preserve">PROUD OF OUR COMMUNITY- The project will work with communities to celebrate and be proud of the place where they live.  This will include celebratory events, art installations and positive local media stories.  </w:t>
      </w:r>
    </w:p>
    <w:p w:rsidR="00E635B7" w:rsidRPr="00E635B7" w:rsidRDefault="00E635B7" w:rsidP="00E635B7">
      <w:pPr>
        <w:jc w:val="both"/>
        <w:rPr>
          <w:rFonts w:ascii="Arial" w:hAnsi="Arial" w:cs="Arial"/>
          <w:sz w:val="20"/>
        </w:rPr>
      </w:pPr>
    </w:p>
    <w:p w:rsidR="00E635B7" w:rsidRPr="00E635B7" w:rsidRDefault="00E635B7" w:rsidP="00E635B7">
      <w:pPr>
        <w:jc w:val="both"/>
        <w:rPr>
          <w:rFonts w:ascii="Arial" w:hAnsi="Arial" w:cs="Arial"/>
          <w:sz w:val="20"/>
        </w:rPr>
      </w:pPr>
      <w:r w:rsidRPr="00E635B7">
        <w:rPr>
          <w:rFonts w:ascii="Arial" w:hAnsi="Arial" w:cs="Arial"/>
          <w:sz w:val="20"/>
        </w:rPr>
        <w:t>CLOSER TO NATURE- regular walks, talks and courses which enable local people to find out more about local wildlife and their natural neighbours.  We will also work with local community partners to develop ‘walk and talk’ programmes which will give residents for whom English is a second language the opportunity to meet each other and develop conversational skills in an informal and supportive setting.</w:t>
      </w:r>
    </w:p>
    <w:p w:rsidR="00E635B7" w:rsidRPr="00E635B7" w:rsidRDefault="00E635B7" w:rsidP="00E635B7">
      <w:pPr>
        <w:jc w:val="both"/>
        <w:rPr>
          <w:rFonts w:ascii="Arial" w:hAnsi="Arial" w:cs="Arial"/>
          <w:sz w:val="20"/>
        </w:rPr>
      </w:pPr>
    </w:p>
    <w:p w:rsidR="00E635B7" w:rsidRPr="00E635B7" w:rsidRDefault="00E635B7" w:rsidP="00E635B7">
      <w:pPr>
        <w:jc w:val="both"/>
        <w:rPr>
          <w:rFonts w:ascii="Arial" w:hAnsi="Arial" w:cs="Arial"/>
          <w:sz w:val="20"/>
        </w:rPr>
      </w:pPr>
      <w:r w:rsidRPr="00E635B7">
        <w:rPr>
          <w:rFonts w:ascii="Arial" w:hAnsi="Arial" w:cs="Arial"/>
          <w:sz w:val="20"/>
        </w:rPr>
        <w:t>VOLUNTEERING-local volunteer teams will be established to enable local people to take ownership of the parks and contribute to their upkeep through tasks including litter picking, tree/wildflower planting, vegetation management, installing bird feeders/nest boxes, creating seating areas and hay meadow creation/management.  Activities will provide opportunities for local people to not only help improve their local environment, but also develop skills, meet new people, take part in physical activity, improve confidence and feel good about themselves and their neighbourhood.</w:t>
      </w:r>
    </w:p>
    <w:p w:rsidR="00E635B7" w:rsidRPr="00E635B7" w:rsidRDefault="00E635B7" w:rsidP="00E635B7">
      <w:pPr>
        <w:jc w:val="both"/>
        <w:rPr>
          <w:rFonts w:ascii="Arial" w:hAnsi="Arial" w:cs="Arial"/>
          <w:sz w:val="20"/>
        </w:rPr>
      </w:pPr>
    </w:p>
    <w:p w:rsidR="00E635B7" w:rsidRPr="00E635B7" w:rsidRDefault="00E635B7" w:rsidP="00E635B7">
      <w:pPr>
        <w:jc w:val="both"/>
        <w:rPr>
          <w:rFonts w:ascii="Arial" w:hAnsi="Arial" w:cs="Arial"/>
          <w:sz w:val="20"/>
        </w:rPr>
      </w:pPr>
      <w:r w:rsidRPr="00E635B7">
        <w:rPr>
          <w:rFonts w:ascii="Arial" w:hAnsi="Arial" w:cs="Arial"/>
          <w:sz w:val="20"/>
        </w:rPr>
        <w:t>ACCESS AND INTERPRETATION- small scale capital improvements which will make sites more welcoming, make access routes more obvious and safer and celebrate these open spaces as part of the community.   This could include installing a new art feature at an entrance, clearing vegetation from an overgrown entrance route, improving footpath networks or creating new waymarked trails.</w:t>
      </w:r>
    </w:p>
    <w:p w:rsidR="00804D88" w:rsidRPr="00527B98" w:rsidRDefault="00804D88">
      <w:pPr>
        <w:suppressAutoHyphens w:val="0"/>
        <w:jc w:val="both"/>
        <w:rPr>
          <w:rFonts w:ascii="Arial" w:hAnsi="Arial" w:cs="Arial"/>
          <w:sz w:val="20"/>
          <w:lang w:val="en-GB"/>
        </w:rPr>
      </w:pPr>
    </w:p>
    <w:p w:rsidR="00A936FF" w:rsidRPr="00527B98" w:rsidRDefault="00A936FF">
      <w:pPr>
        <w:suppressAutoHyphens w:val="0"/>
        <w:jc w:val="both"/>
        <w:rPr>
          <w:rFonts w:ascii="Arial" w:hAnsi="Arial" w:cs="Arial"/>
          <w:b/>
          <w:sz w:val="20"/>
        </w:rPr>
      </w:pPr>
      <w:r w:rsidRPr="00527B98">
        <w:rPr>
          <w:rFonts w:ascii="Arial" w:hAnsi="Arial" w:cs="Arial"/>
          <w:b/>
          <w:sz w:val="20"/>
        </w:rPr>
        <w:t>About the Role:</w:t>
      </w:r>
    </w:p>
    <w:p w:rsidR="00E635B7" w:rsidRPr="00527B98" w:rsidRDefault="00E635B7">
      <w:pPr>
        <w:suppressAutoHyphens w:val="0"/>
        <w:jc w:val="both"/>
        <w:rPr>
          <w:rFonts w:ascii="Arial" w:hAnsi="Arial" w:cs="Arial"/>
          <w:b/>
          <w:sz w:val="20"/>
        </w:rPr>
      </w:pPr>
    </w:p>
    <w:p w:rsidR="00E635B7" w:rsidRPr="00527B98" w:rsidRDefault="00E635B7">
      <w:pPr>
        <w:suppressAutoHyphens w:val="0"/>
        <w:jc w:val="both"/>
        <w:rPr>
          <w:rFonts w:ascii="Arial" w:hAnsi="Arial" w:cs="Arial"/>
          <w:sz w:val="20"/>
        </w:rPr>
      </w:pPr>
      <w:r w:rsidRPr="00527B98">
        <w:rPr>
          <w:rFonts w:ascii="Arial" w:hAnsi="Arial" w:cs="Arial"/>
          <w:sz w:val="20"/>
        </w:rPr>
        <w:t xml:space="preserve">This role will support the core Natural Neighbours project </w:t>
      </w:r>
      <w:r w:rsidR="00ED29D2">
        <w:rPr>
          <w:rFonts w:ascii="Arial" w:hAnsi="Arial" w:cs="Arial"/>
          <w:sz w:val="20"/>
        </w:rPr>
        <w:t>staff during busy periods.  This role</w:t>
      </w:r>
      <w:r w:rsidRPr="00527B98">
        <w:rPr>
          <w:rFonts w:ascii="Arial" w:hAnsi="Arial" w:cs="Arial"/>
          <w:sz w:val="20"/>
        </w:rPr>
        <w:t xml:space="preserve"> will be directly line managed by the Natural Neighbours engagement officer but work closely with other members of the team.</w:t>
      </w:r>
      <w:r w:rsidR="00D466BC" w:rsidRPr="00527B98">
        <w:rPr>
          <w:rFonts w:ascii="Arial" w:hAnsi="Arial" w:cs="Arial"/>
          <w:sz w:val="20"/>
        </w:rPr>
        <w:t xml:space="preserve">  This role will not have any line management responsibilities.</w:t>
      </w:r>
    </w:p>
    <w:p w:rsidR="00E635B7" w:rsidRPr="00527B98" w:rsidRDefault="00E635B7">
      <w:pPr>
        <w:suppressAutoHyphens w:val="0"/>
        <w:jc w:val="both"/>
        <w:rPr>
          <w:rFonts w:ascii="Arial" w:hAnsi="Arial" w:cs="Arial"/>
          <w:sz w:val="20"/>
        </w:rPr>
      </w:pPr>
    </w:p>
    <w:p w:rsidR="00E635B7" w:rsidRPr="00527B98" w:rsidRDefault="00E635B7">
      <w:pPr>
        <w:suppressAutoHyphens w:val="0"/>
        <w:jc w:val="both"/>
        <w:rPr>
          <w:rFonts w:ascii="Arial" w:hAnsi="Arial" w:cs="Arial"/>
          <w:sz w:val="20"/>
        </w:rPr>
      </w:pPr>
      <w:r w:rsidRPr="00527B98">
        <w:rPr>
          <w:rFonts w:ascii="Arial" w:hAnsi="Arial" w:cs="Arial"/>
          <w:sz w:val="20"/>
        </w:rPr>
        <w:t>Some of the act</w:t>
      </w:r>
      <w:r w:rsidR="00D466BC" w:rsidRPr="00527B98">
        <w:rPr>
          <w:rFonts w:ascii="Arial" w:hAnsi="Arial" w:cs="Arial"/>
          <w:sz w:val="20"/>
        </w:rPr>
        <w:t>ivity the successful person could</w:t>
      </w:r>
      <w:r w:rsidRPr="00527B98">
        <w:rPr>
          <w:rFonts w:ascii="Arial" w:hAnsi="Arial" w:cs="Arial"/>
          <w:sz w:val="20"/>
        </w:rPr>
        <w:t xml:space="preserve"> be involved in includes:</w:t>
      </w:r>
    </w:p>
    <w:p w:rsidR="00E635B7" w:rsidRPr="00527B98" w:rsidRDefault="00E635B7">
      <w:pPr>
        <w:suppressAutoHyphens w:val="0"/>
        <w:jc w:val="both"/>
        <w:rPr>
          <w:rFonts w:ascii="Arial" w:hAnsi="Arial" w:cs="Arial"/>
          <w:sz w:val="20"/>
        </w:rPr>
      </w:pPr>
    </w:p>
    <w:p w:rsidR="00ED29D2" w:rsidRDefault="00E635B7" w:rsidP="00E635B7">
      <w:pPr>
        <w:rPr>
          <w:rFonts w:ascii="Arial" w:hAnsi="Arial" w:cs="Arial"/>
          <w:sz w:val="20"/>
        </w:rPr>
      </w:pPr>
      <w:r w:rsidRPr="00527B98">
        <w:rPr>
          <w:rFonts w:ascii="Arial" w:hAnsi="Arial" w:cs="Arial"/>
          <w:sz w:val="20"/>
        </w:rPr>
        <w:t>Ensu</w:t>
      </w:r>
      <w:r w:rsidR="00ED7029">
        <w:rPr>
          <w:rFonts w:ascii="Arial" w:hAnsi="Arial" w:cs="Arial"/>
          <w:sz w:val="20"/>
        </w:rPr>
        <w:t>ring resources and equipment are</w:t>
      </w:r>
      <w:r w:rsidRPr="00527B98">
        <w:rPr>
          <w:rFonts w:ascii="Arial" w:hAnsi="Arial" w:cs="Arial"/>
          <w:sz w:val="20"/>
        </w:rPr>
        <w:t xml:space="preserve"> prepared ready for the sessions.  </w:t>
      </w:r>
    </w:p>
    <w:p w:rsidR="00E635B7" w:rsidRPr="00527B98" w:rsidRDefault="00E635B7" w:rsidP="00E635B7">
      <w:pPr>
        <w:rPr>
          <w:rFonts w:ascii="Arial" w:hAnsi="Arial" w:cs="Arial"/>
          <w:sz w:val="20"/>
        </w:rPr>
      </w:pPr>
      <w:r w:rsidRPr="00527B98">
        <w:rPr>
          <w:rFonts w:ascii="Arial" w:hAnsi="Arial" w:cs="Arial"/>
          <w:sz w:val="20"/>
        </w:rPr>
        <w:t xml:space="preserve"> </w:t>
      </w:r>
    </w:p>
    <w:p w:rsidR="00E635B7" w:rsidRPr="00527B98" w:rsidRDefault="00ED29D2" w:rsidP="00E635B7">
      <w:pPr>
        <w:rPr>
          <w:rFonts w:ascii="Arial" w:hAnsi="Arial" w:cs="Arial"/>
          <w:b/>
          <w:sz w:val="20"/>
        </w:rPr>
      </w:pPr>
      <w:r>
        <w:rPr>
          <w:rFonts w:ascii="Arial" w:hAnsi="Arial" w:cs="Arial"/>
          <w:sz w:val="20"/>
        </w:rPr>
        <w:t>Working with the wider team</w:t>
      </w:r>
      <w:r w:rsidR="00E635B7" w:rsidRPr="00527B98">
        <w:rPr>
          <w:rFonts w:ascii="Arial" w:hAnsi="Arial" w:cs="Arial"/>
          <w:sz w:val="20"/>
        </w:rPr>
        <w:t xml:space="preserve"> on small scale projects to encourage young people to gain more of an interest in the natural environment and learn some key skills.</w:t>
      </w:r>
      <w:r w:rsidR="00192FB0">
        <w:rPr>
          <w:rFonts w:ascii="Arial" w:hAnsi="Arial" w:cs="Arial"/>
          <w:sz w:val="20"/>
        </w:rPr>
        <w:t xml:space="preserve">  Some of the young people we work with can </w:t>
      </w:r>
      <w:r w:rsidR="00E635B7" w:rsidRPr="00527B98">
        <w:rPr>
          <w:rFonts w:ascii="Arial" w:hAnsi="Arial" w:cs="Arial"/>
          <w:sz w:val="20"/>
        </w:rPr>
        <w:t>express challenging behaviour.</w:t>
      </w:r>
    </w:p>
    <w:p w:rsidR="00E635B7" w:rsidRPr="00527B98" w:rsidRDefault="00E635B7" w:rsidP="00E635B7">
      <w:pPr>
        <w:ind w:left="720"/>
        <w:rPr>
          <w:rFonts w:ascii="Arial" w:hAnsi="Arial" w:cs="Arial"/>
          <w:b/>
          <w:sz w:val="20"/>
        </w:rPr>
      </w:pPr>
    </w:p>
    <w:p w:rsidR="00E635B7" w:rsidRPr="00527B98" w:rsidRDefault="00E635B7" w:rsidP="00E635B7">
      <w:pPr>
        <w:rPr>
          <w:rFonts w:ascii="Arial" w:hAnsi="Arial" w:cs="Arial"/>
          <w:b/>
          <w:sz w:val="20"/>
        </w:rPr>
      </w:pPr>
      <w:r w:rsidRPr="00527B98">
        <w:rPr>
          <w:rFonts w:ascii="Arial" w:hAnsi="Arial" w:cs="Arial"/>
          <w:sz w:val="20"/>
        </w:rPr>
        <w:t>Leading on the delivery of environmental play sessions either independently or with suppo</w:t>
      </w:r>
      <w:r w:rsidR="0026786C">
        <w:rPr>
          <w:rFonts w:ascii="Arial" w:hAnsi="Arial" w:cs="Arial"/>
          <w:sz w:val="20"/>
        </w:rPr>
        <w:t>rt from volunteers, other staff or partner organisations</w:t>
      </w:r>
      <w:r w:rsidRPr="00527B98">
        <w:rPr>
          <w:rFonts w:ascii="Arial" w:hAnsi="Arial" w:cs="Arial"/>
          <w:sz w:val="20"/>
        </w:rPr>
        <w:t xml:space="preserve">.   These are fun, family activities using very little resources or equipment.  The main focus will be </w:t>
      </w:r>
      <w:r w:rsidR="00D466BC" w:rsidRPr="00527B98">
        <w:rPr>
          <w:rFonts w:ascii="Arial" w:hAnsi="Arial" w:cs="Arial"/>
          <w:sz w:val="20"/>
        </w:rPr>
        <w:t xml:space="preserve">utilising natural materials found locally.   </w:t>
      </w:r>
    </w:p>
    <w:p w:rsidR="00E635B7" w:rsidRPr="00527B98" w:rsidRDefault="00E635B7" w:rsidP="00E635B7">
      <w:pPr>
        <w:pStyle w:val="ListParagraph"/>
        <w:rPr>
          <w:rFonts w:ascii="Arial" w:hAnsi="Arial" w:cs="Arial"/>
          <w:b/>
          <w:sz w:val="20"/>
        </w:rPr>
      </w:pPr>
    </w:p>
    <w:p w:rsidR="00E635B7" w:rsidRPr="00527B98" w:rsidRDefault="0026786C" w:rsidP="00D466BC">
      <w:pPr>
        <w:rPr>
          <w:rFonts w:ascii="Arial" w:hAnsi="Arial" w:cs="Arial"/>
          <w:b/>
          <w:sz w:val="20"/>
        </w:rPr>
      </w:pPr>
      <w:r>
        <w:rPr>
          <w:rFonts w:ascii="Arial" w:hAnsi="Arial" w:cs="Arial"/>
          <w:sz w:val="20"/>
        </w:rPr>
        <w:t>Providing staff support at l</w:t>
      </w:r>
      <w:r w:rsidR="00D466BC" w:rsidRPr="00527B98">
        <w:rPr>
          <w:rFonts w:ascii="Arial" w:hAnsi="Arial" w:cs="Arial"/>
          <w:sz w:val="20"/>
        </w:rPr>
        <w:t>arger events such as Rotherham Show, Eastwood Fun fest and Canklow fun day</w:t>
      </w:r>
      <w:r>
        <w:rPr>
          <w:rFonts w:ascii="Arial" w:hAnsi="Arial" w:cs="Arial"/>
          <w:sz w:val="20"/>
        </w:rPr>
        <w:t>, which</w:t>
      </w:r>
      <w:r w:rsidR="00D466BC" w:rsidRPr="00527B98">
        <w:rPr>
          <w:rFonts w:ascii="Arial" w:hAnsi="Arial" w:cs="Arial"/>
          <w:sz w:val="20"/>
        </w:rPr>
        <w:t xml:space="preserve"> are key events to showcase some of the good work happening across the area.  </w:t>
      </w:r>
      <w:r>
        <w:rPr>
          <w:rFonts w:ascii="Arial" w:hAnsi="Arial" w:cs="Arial"/>
          <w:sz w:val="20"/>
        </w:rPr>
        <w:t>At these events you would be expected to</w:t>
      </w:r>
      <w:r w:rsidR="00D466BC" w:rsidRPr="00527B98">
        <w:rPr>
          <w:rFonts w:ascii="Arial" w:hAnsi="Arial" w:cs="Arial"/>
          <w:sz w:val="20"/>
        </w:rPr>
        <w:t xml:space="preserve"> support activities at the event as well as talking to members of the public about the Natural Neighbours project or wider work of the wildlife trust. </w:t>
      </w:r>
    </w:p>
    <w:p w:rsidR="00D466BC" w:rsidRPr="00527B98" w:rsidRDefault="00D466BC" w:rsidP="00D466BC">
      <w:pPr>
        <w:rPr>
          <w:rFonts w:ascii="Arial" w:hAnsi="Arial" w:cs="Arial"/>
          <w:b/>
          <w:sz w:val="20"/>
        </w:rPr>
      </w:pPr>
    </w:p>
    <w:p w:rsidR="00E635B7" w:rsidRPr="00527B98" w:rsidRDefault="00D466BC" w:rsidP="00D466BC">
      <w:pPr>
        <w:rPr>
          <w:rFonts w:ascii="Arial" w:hAnsi="Arial" w:cs="Arial"/>
          <w:b/>
          <w:sz w:val="20"/>
        </w:rPr>
      </w:pPr>
      <w:r w:rsidRPr="00527B98">
        <w:rPr>
          <w:rFonts w:ascii="Arial" w:hAnsi="Arial" w:cs="Arial"/>
          <w:sz w:val="20"/>
        </w:rPr>
        <w:t>A</w:t>
      </w:r>
      <w:r w:rsidR="00E635B7" w:rsidRPr="00527B98">
        <w:rPr>
          <w:rFonts w:ascii="Arial" w:hAnsi="Arial" w:cs="Arial"/>
          <w:sz w:val="20"/>
        </w:rPr>
        <w:t>ssist</w:t>
      </w:r>
      <w:r w:rsidRPr="00527B98">
        <w:rPr>
          <w:rFonts w:ascii="Arial" w:hAnsi="Arial" w:cs="Arial"/>
          <w:sz w:val="20"/>
        </w:rPr>
        <w:t>ing</w:t>
      </w:r>
      <w:r w:rsidR="00E635B7" w:rsidRPr="00527B98">
        <w:rPr>
          <w:rFonts w:ascii="Arial" w:hAnsi="Arial" w:cs="Arial"/>
          <w:sz w:val="20"/>
        </w:rPr>
        <w:t xml:space="preserve"> on planning and delivery of walks, talks and workshops to inform local people about local wildlife and their natural neighbours.</w:t>
      </w:r>
    </w:p>
    <w:p w:rsidR="00E635B7" w:rsidRPr="00527B98" w:rsidRDefault="00E635B7" w:rsidP="00E635B7">
      <w:pPr>
        <w:pStyle w:val="ListParagraph"/>
        <w:rPr>
          <w:rFonts w:ascii="Arial" w:hAnsi="Arial" w:cs="Arial"/>
          <w:b/>
          <w:sz w:val="20"/>
        </w:rPr>
      </w:pPr>
    </w:p>
    <w:p w:rsidR="00E635B7" w:rsidRPr="00527B98" w:rsidRDefault="00D466BC" w:rsidP="00D466BC">
      <w:pPr>
        <w:rPr>
          <w:rFonts w:ascii="Arial" w:hAnsi="Arial" w:cs="Arial"/>
          <w:b/>
          <w:sz w:val="20"/>
        </w:rPr>
      </w:pPr>
      <w:r w:rsidRPr="00527B98">
        <w:rPr>
          <w:rFonts w:ascii="Arial" w:hAnsi="Arial" w:cs="Arial"/>
          <w:sz w:val="20"/>
        </w:rPr>
        <w:t>S</w:t>
      </w:r>
      <w:r w:rsidR="00E635B7" w:rsidRPr="00527B98">
        <w:rPr>
          <w:rFonts w:ascii="Arial" w:hAnsi="Arial" w:cs="Arial"/>
          <w:sz w:val="20"/>
        </w:rPr>
        <w:t>upport wider engagement work to encourage local people to get involved in</w:t>
      </w:r>
      <w:r w:rsidRPr="00527B98">
        <w:rPr>
          <w:rFonts w:ascii="Arial" w:hAnsi="Arial" w:cs="Arial"/>
          <w:sz w:val="20"/>
        </w:rPr>
        <w:t xml:space="preserve"> practical workdays</w:t>
      </w:r>
      <w:r w:rsidR="00E635B7" w:rsidRPr="00527B98">
        <w:rPr>
          <w:rFonts w:ascii="Arial" w:hAnsi="Arial" w:cs="Arial"/>
          <w:sz w:val="20"/>
        </w:rPr>
        <w:t xml:space="preserve"> ie litter picking, path creation, clearing vegetation, interpretation</w:t>
      </w:r>
      <w:r w:rsidR="00192FB0">
        <w:rPr>
          <w:rFonts w:ascii="Arial" w:hAnsi="Arial" w:cs="Arial"/>
          <w:sz w:val="20"/>
        </w:rPr>
        <w:t>.</w:t>
      </w:r>
    </w:p>
    <w:p w:rsidR="00A466AA" w:rsidRPr="00527B98" w:rsidRDefault="00A466AA">
      <w:pPr>
        <w:suppressAutoHyphens w:val="0"/>
        <w:jc w:val="both"/>
        <w:rPr>
          <w:rFonts w:ascii="Arial" w:hAnsi="Arial" w:cs="Arial"/>
          <w:sz w:val="20"/>
        </w:rPr>
      </w:pPr>
    </w:p>
    <w:p w:rsidR="00804D88" w:rsidRPr="00527B98" w:rsidRDefault="00D466BC">
      <w:pPr>
        <w:suppressAutoHyphens w:val="0"/>
        <w:jc w:val="both"/>
        <w:rPr>
          <w:rFonts w:ascii="Arial" w:hAnsi="Arial" w:cs="Arial"/>
          <w:sz w:val="20"/>
        </w:rPr>
      </w:pPr>
      <w:r w:rsidRPr="00527B98">
        <w:rPr>
          <w:rFonts w:ascii="Arial" w:hAnsi="Arial" w:cs="Arial"/>
          <w:sz w:val="20"/>
        </w:rPr>
        <w:t>There will not be</w:t>
      </w:r>
      <w:r w:rsidR="00804D88" w:rsidRPr="00527B98">
        <w:rPr>
          <w:rFonts w:ascii="Arial" w:hAnsi="Arial" w:cs="Arial"/>
          <w:sz w:val="20"/>
        </w:rPr>
        <w:t xml:space="preserve"> any direct budget responsibility but must ensure receipts are kept for petty cash expenditure. </w:t>
      </w:r>
    </w:p>
    <w:p w:rsidR="00D466BC" w:rsidRPr="00527B98" w:rsidRDefault="00D466BC">
      <w:pPr>
        <w:suppressAutoHyphens w:val="0"/>
        <w:jc w:val="both"/>
        <w:rPr>
          <w:rFonts w:ascii="Arial" w:hAnsi="Arial" w:cs="Arial"/>
          <w:sz w:val="20"/>
        </w:rPr>
      </w:pPr>
    </w:p>
    <w:p w:rsidR="00D466BC" w:rsidRPr="00527B98" w:rsidRDefault="00D466BC">
      <w:pPr>
        <w:suppressAutoHyphens w:val="0"/>
        <w:jc w:val="both"/>
        <w:rPr>
          <w:rFonts w:ascii="Arial" w:hAnsi="Arial" w:cs="Arial"/>
          <w:sz w:val="20"/>
        </w:rPr>
      </w:pPr>
      <w:r w:rsidRPr="00527B98">
        <w:rPr>
          <w:rFonts w:ascii="Arial" w:hAnsi="Arial" w:cs="Arial"/>
          <w:sz w:val="20"/>
        </w:rPr>
        <w:t>The Natural Neighbours project is based from our head office on 37 Stafford Road, Sheffield, but delivers outreach work at predominantly 4 locations across Rotherham.</w:t>
      </w:r>
    </w:p>
    <w:p w:rsidR="00D466BC" w:rsidRPr="00527B98" w:rsidRDefault="00D466BC">
      <w:pPr>
        <w:suppressAutoHyphens w:val="0"/>
        <w:jc w:val="both"/>
        <w:rPr>
          <w:rFonts w:ascii="Arial" w:hAnsi="Arial" w:cs="Arial"/>
          <w:sz w:val="20"/>
        </w:rPr>
      </w:pPr>
    </w:p>
    <w:p w:rsidR="00D466BC" w:rsidRPr="00527B98" w:rsidRDefault="00D466BC">
      <w:pPr>
        <w:suppressAutoHyphens w:val="0"/>
        <w:jc w:val="both"/>
        <w:rPr>
          <w:rFonts w:ascii="Arial" w:hAnsi="Arial" w:cs="Arial"/>
          <w:sz w:val="20"/>
        </w:rPr>
      </w:pPr>
      <w:r w:rsidRPr="00527B98">
        <w:rPr>
          <w:rFonts w:ascii="Arial" w:hAnsi="Arial" w:cs="Arial"/>
          <w:sz w:val="20"/>
        </w:rPr>
        <w:t xml:space="preserve">A knowledge of Rotherham communities and local parks and green spaces is desirable and due to the amount of work engaging young people and understanding of the </w:t>
      </w:r>
      <w:r w:rsidR="002776C0">
        <w:rPr>
          <w:rFonts w:ascii="Arial" w:hAnsi="Arial" w:cs="Arial"/>
          <w:sz w:val="20"/>
        </w:rPr>
        <w:t>principles of you</w:t>
      </w:r>
      <w:r w:rsidR="00C93457" w:rsidRPr="002776C0">
        <w:rPr>
          <w:rFonts w:ascii="Arial" w:hAnsi="Arial" w:cs="Arial"/>
          <w:sz w:val="20"/>
        </w:rPr>
        <w:t>th work is essential</w:t>
      </w:r>
    </w:p>
    <w:p w:rsidR="00D466BC" w:rsidRPr="00527B98" w:rsidRDefault="00D466BC">
      <w:pPr>
        <w:suppressAutoHyphens w:val="0"/>
        <w:jc w:val="both"/>
        <w:rPr>
          <w:rFonts w:ascii="Arial" w:hAnsi="Arial" w:cs="Arial"/>
          <w:sz w:val="20"/>
        </w:rPr>
      </w:pPr>
    </w:p>
    <w:p w:rsidR="00D466BC" w:rsidRPr="00527B98" w:rsidRDefault="00D466BC">
      <w:pPr>
        <w:suppressAutoHyphens w:val="0"/>
        <w:jc w:val="both"/>
        <w:rPr>
          <w:rFonts w:ascii="Arial" w:hAnsi="Arial" w:cs="Arial"/>
          <w:sz w:val="20"/>
        </w:rPr>
      </w:pPr>
      <w:r w:rsidRPr="00527B98">
        <w:rPr>
          <w:rFonts w:ascii="Arial" w:hAnsi="Arial" w:cs="Arial"/>
          <w:sz w:val="20"/>
        </w:rPr>
        <w:t>We are looking for someone who is not fazed by difficult situations and is used to working in a fast paced environment.</w:t>
      </w:r>
    </w:p>
    <w:p w:rsidR="00500B49" w:rsidRPr="00527B98" w:rsidRDefault="00500B49">
      <w:pPr>
        <w:suppressAutoHyphens w:val="0"/>
        <w:jc w:val="both"/>
        <w:rPr>
          <w:rFonts w:ascii="Arial" w:hAnsi="Arial" w:cs="Arial"/>
          <w:sz w:val="20"/>
        </w:rPr>
      </w:pPr>
    </w:p>
    <w:p w:rsidR="00500B49" w:rsidRPr="00527B98" w:rsidRDefault="00500B49">
      <w:pPr>
        <w:suppressAutoHyphens w:val="0"/>
        <w:jc w:val="both"/>
        <w:rPr>
          <w:rFonts w:ascii="Arial" w:hAnsi="Arial" w:cs="Arial"/>
          <w:sz w:val="20"/>
        </w:rPr>
      </w:pPr>
      <w:r w:rsidRPr="00527B98">
        <w:rPr>
          <w:rFonts w:ascii="Arial" w:hAnsi="Arial" w:cs="Arial"/>
          <w:sz w:val="20"/>
        </w:rPr>
        <w:t>The ideal person would be comfortable leading a group and working alongside staff from partner organisations.</w:t>
      </w:r>
    </w:p>
    <w:p w:rsidR="00804D88" w:rsidRPr="00527B98" w:rsidRDefault="00804D88">
      <w:pPr>
        <w:suppressAutoHyphens w:val="0"/>
        <w:jc w:val="both"/>
        <w:rPr>
          <w:rFonts w:ascii="Arial" w:hAnsi="Arial" w:cs="Arial"/>
          <w:sz w:val="20"/>
        </w:rPr>
      </w:pPr>
    </w:p>
    <w:p w:rsidR="008A2FA7" w:rsidRPr="00527B98" w:rsidRDefault="00804D88">
      <w:pPr>
        <w:suppressAutoHyphens w:val="0"/>
        <w:jc w:val="both"/>
        <w:rPr>
          <w:rFonts w:ascii="Arial" w:hAnsi="Arial" w:cs="Arial"/>
          <w:sz w:val="20"/>
        </w:rPr>
      </w:pPr>
      <w:r w:rsidRPr="00527B98">
        <w:rPr>
          <w:rFonts w:ascii="Arial" w:hAnsi="Arial" w:cs="Arial"/>
          <w:sz w:val="20"/>
        </w:rPr>
        <w:lastRenderedPageBreak/>
        <w:t xml:space="preserve">Overall it is expected that the </w:t>
      </w:r>
      <w:r w:rsidR="00D972F3" w:rsidRPr="00527B98">
        <w:rPr>
          <w:rFonts w:ascii="Arial" w:hAnsi="Arial" w:cs="Arial"/>
          <w:sz w:val="20"/>
        </w:rPr>
        <w:t>post holder will have</w:t>
      </w:r>
      <w:r w:rsidR="00527B98" w:rsidRPr="00527B98">
        <w:rPr>
          <w:rFonts w:ascii="Arial" w:hAnsi="Arial" w:cs="Arial"/>
          <w:sz w:val="20"/>
        </w:rPr>
        <w:t xml:space="preserve"> experience in a community engagement role and ideally with experience in engaging</w:t>
      </w:r>
      <w:r w:rsidR="0026786C">
        <w:rPr>
          <w:rFonts w:ascii="Arial" w:hAnsi="Arial" w:cs="Arial"/>
          <w:sz w:val="20"/>
        </w:rPr>
        <w:t xml:space="preserve"> and supporting young people with</w:t>
      </w:r>
      <w:r w:rsidR="00527B98" w:rsidRPr="00527B98">
        <w:rPr>
          <w:rFonts w:ascii="Arial" w:hAnsi="Arial" w:cs="Arial"/>
          <w:sz w:val="20"/>
        </w:rPr>
        <w:t xml:space="preserve"> challenging behaviour</w:t>
      </w:r>
      <w:r w:rsidR="00626B7E" w:rsidRPr="00527B98">
        <w:rPr>
          <w:rFonts w:ascii="Arial" w:hAnsi="Arial" w:cs="Arial"/>
          <w:sz w:val="20"/>
        </w:rPr>
        <w:t>. The successful person must have a</w:t>
      </w:r>
      <w:r w:rsidR="002C17F6" w:rsidRPr="00527B98">
        <w:rPr>
          <w:rFonts w:ascii="Arial" w:hAnsi="Arial" w:cs="Arial"/>
          <w:sz w:val="20"/>
        </w:rPr>
        <w:t xml:space="preserve"> good knowledge and an</w:t>
      </w:r>
      <w:r w:rsidRPr="00527B98">
        <w:rPr>
          <w:rFonts w:ascii="Arial" w:hAnsi="Arial" w:cs="Arial"/>
          <w:sz w:val="20"/>
        </w:rPr>
        <w:t xml:space="preserve"> interest in the natural environment.</w:t>
      </w:r>
    </w:p>
    <w:p w:rsidR="006C1614" w:rsidRPr="00527B98" w:rsidRDefault="006C1614">
      <w:pPr>
        <w:suppressAutoHyphens w:val="0"/>
        <w:jc w:val="both"/>
        <w:rPr>
          <w:rFonts w:ascii="Arial" w:hAnsi="Arial" w:cs="Arial"/>
          <w:sz w:val="20"/>
        </w:rPr>
      </w:pPr>
    </w:p>
    <w:p w:rsidR="006C1614" w:rsidRPr="00527B98" w:rsidRDefault="0026786C">
      <w:pPr>
        <w:suppressAutoHyphens w:val="0"/>
        <w:jc w:val="both"/>
        <w:rPr>
          <w:rFonts w:ascii="Arial" w:hAnsi="Arial" w:cs="Arial"/>
          <w:sz w:val="20"/>
          <w:lang w:val="en-GB"/>
        </w:rPr>
      </w:pPr>
      <w:r>
        <w:rPr>
          <w:rFonts w:ascii="Arial" w:hAnsi="Arial" w:cs="Arial"/>
          <w:sz w:val="20"/>
        </w:rPr>
        <w:t>Encouraging local people to v</w:t>
      </w:r>
      <w:r w:rsidR="006C1614" w:rsidRPr="00527B98">
        <w:rPr>
          <w:rFonts w:ascii="Arial" w:hAnsi="Arial" w:cs="Arial"/>
          <w:sz w:val="20"/>
        </w:rPr>
        <w:t>olunteer</w:t>
      </w:r>
      <w:r>
        <w:rPr>
          <w:rFonts w:ascii="Arial" w:hAnsi="Arial" w:cs="Arial"/>
          <w:sz w:val="20"/>
        </w:rPr>
        <w:t xml:space="preserve"> their time</w:t>
      </w:r>
      <w:r w:rsidR="006C1614" w:rsidRPr="00527B98">
        <w:rPr>
          <w:rFonts w:ascii="Arial" w:hAnsi="Arial" w:cs="Arial"/>
          <w:sz w:val="20"/>
        </w:rPr>
        <w:t xml:space="preserve"> w</w:t>
      </w:r>
      <w:r>
        <w:rPr>
          <w:rFonts w:ascii="Arial" w:hAnsi="Arial" w:cs="Arial"/>
          <w:sz w:val="20"/>
        </w:rPr>
        <w:t>ill be key to help sustain the work</w:t>
      </w:r>
      <w:r w:rsidR="006C1614" w:rsidRPr="00527B98">
        <w:rPr>
          <w:rFonts w:ascii="Arial" w:hAnsi="Arial" w:cs="Arial"/>
          <w:sz w:val="20"/>
        </w:rPr>
        <w:t xml:space="preserve"> long term and although the suitable person will not directly line manage volunteers they will supervise and provide advice/support during sessions. </w:t>
      </w:r>
    </w:p>
    <w:p w:rsidR="00804D88" w:rsidRPr="00527B98" w:rsidRDefault="00804D88">
      <w:pPr>
        <w:suppressAutoHyphens w:val="0"/>
        <w:jc w:val="both"/>
        <w:rPr>
          <w:rFonts w:ascii="Arial" w:hAnsi="Arial" w:cs="Arial"/>
          <w:sz w:val="20"/>
          <w:lang w:val="en-GB"/>
        </w:rPr>
      </w:pPr>
    </w:p>
    <w:p w:rsidR="00804D88" w:rsidRPr="00527B98" w:rsidRDefault="00804D88">
      <w:pPr>
        <w:suppressAutoHyphens w:val="0"/>
        <w:jc w:val="both"/>
        <w:rPr>
          <w:rFonts w:ascii="Arial" w:hAnsi="Arial" w:cs="Arial"/>
          <w:sz w:val="20"/>
        </w:rPr>
      </w:pPr>
      <w:r w:rsidRPr="00527B98">
        <w:rPr>
          <w:rFonts w:ascii="Arial" w:hAnsi="Arial" w:cs="Arial"/>
          <w:sz w:val="20"/>
          <w:lang w:val="en-GB"/>
        </w:rPr>
        <w:t>Due to th</w:t>
      </w:r>
      <w:r w:rsidR="00A10593" w:rsidRPr="00527B98">
        <w:rPr>
          <w:rFonts w:ascii="Arial" w:hAnsi="Arial" w:cs="Arial"/>
          <w:sz w:val="20"/>
          <w:lang w:val="en-GB"/>
        </w:rPr>
        <w:t xml:space="preserve">e nature of the job </w:t>
      </w:r>
      <w:r w:rsidR="00F9051C" w:rsidRPr="00527B98">
        <w:rPr>
          <w:rFonts w:ascii="Arial" w:hAnsi="Arial" w:cs="Arial"/>
          <w:sz w:val="20"/>
          <w:lang w:val="en-GB"/>
        </w:rPr>
        <w:t>occasional</w:t>
      </w:r>
      <w:r w:rsidRPr="00527B98">
        <w:rPr>
          <w:rFonts w:ascii="Arial" w:hAnsi="Arial" w:cs="Arial"/>
          <w:sz w:val="20"/>
          <w:lang w:val="en-GB"/>
        </w:rPr>
        <w:t xml:space="preserve"> evening and weekend work will be required and a driving licence would be essential, although public transport should always be used when practical.</w:t>
      </w:r>
      <w:r w:rsidR="00500B49" w:rsidRPr="00527B98">
        <w:rPr>
          <w:rFonts w:ascii="Arial" w:hAnsi="Arial" w:cs="Arial"/>
          <w:sz w:val="20"/>
        </w:rPr>
        <w:t xml:space="preserve"> A project funded vehicle is available to use.</w:t>
      </w:r>
    </w:p>
    <w:p w:rsidR="00EC07D1" w:rsidRDefault="00EC07D1">
      <w:pPr>
        <w:suppressAutoHyphens w:val="0"/>
        <w:jc w:val="both"/>
        <w:rPr>
          <w:rFonts w:ascii="Arial" w:hAnsi="Arial" w:cs="Arial"/>
          <w:sz w:val="20"/>
          <w:szCs w:val="24"/>
        </w:rPr>
      </w:pPr>
    </w:p>
    <w:p w:rsidR="00804D88" w:rsidRPr="00F9051C" w:rsidRDefault="00804D88">
      <w:pPr>
        <w:tabs>
          <w:tab w:val="left" w:pos="1701"/>
        </w:tabs>
        <w:rPr>
          <w:rFonts w:ascii="Arial" w:hAnsi="Arial" w:cs="Arial"/>
          <w:sz w:val="20"/>
          <w:szCs w:val="22"/>
        </w:rPr>
      </w:pPr>
    </w:p>
    <w:p w:rsidR="00500B49" w:rsidRPr="00500B49" w:rsidRDefault="00500B49" w:rsidP="00A82DE4">
      <w:pPr>
        <w:tabs>
          <w:tab w:val="left" w:pos="0"/>
          <w:tab w:val="left" w:pos="1701"/>
        </w:tabs>
        <w:jc w:val="center"/>
        <w:rPr>
          <w:rFonts w:ascii="Arial" w:hAnsi="Arial"/>
          <w:b/>
          <w:iCs/>
          <w:sz w:val="40"/>
        </w:rPr>
      </w:pPr>
      <w:r>
        <w:rPr>
          <w:rFonts w:ascii="Arial" w:hAnsi="Arial" w:cs="Arial"/>
          <w:sz w:val="20"/>
          <w:szCs w:val="22"/>
        </w:rPr>
        <w:br w:type="page"/>
      </w:r>
      <w:r w:rsidRPr="00500B49">
        <w:rPr>
          <w:rFonts w:ascii="Arial" w:hAnsi="Arial"/>
          <w:b/>
          <w:iCs/>
          <w:sz w:val="40"/>
        </w:rPr>
        <w:lastRenderedPageBreak/>
        <w:t>PERSON</w:t>
      </w:r>
      <w:r w:rsidRPr="00500B49">
        <w:rPr>
          <w:rFonts w:ascii="Arial" w:hAnsi="Arial"/>
          <w:b/>
          <w:i/>
          <w:sz w:val="40"/>
        </w:rPr>
        <w:t xml:space="preserve"> </w:t>
      </w:r>
      <w:r w:rsidRPr="00500B49">
        <w:rPr>
          <w:rFonts w:ascii="Arial" w:hAnsi="Arial"/>
          <w:b/>
          <w:iCs/>
          <w:sz w:val="40"/>
        </w:rPr>
        <w:t>SPECIFICATION</w:t>
      </w:r>
    </w:p>
    <w:p w:rsidR="00500B49" w:rsidRPr="00500B49" w:rsidRDefault="00500B49" w:rsidP="00500B49">
      <w:pPr>
        <w:rPr>
          <w:szCs w:val="24"/>
        </w:rPr>
      </w:pPr>
    </w:p>
    <w:p w:rsidR="00500B49" w:rsidRPr="00500B49" w:rsidRDefault="00500B49" w:rsidP="00500B49">
      <w:pPr>
        <w:tabs>
          <w:tab w:val="left" w:pos="283"/>
          <w:tab w:val="left" w:pos="1276"/>
          <w:tab w:val="left" w:pos="2410"/>
        </w:tabs>
        <w:rPr>
          <w:rFonts w:ascii="Arial" w:hAnsi="Arial" w:cs="Arial"/>
          <w:b/>
          <w:sz w:val="22"/>
          <w:szCs w:val="24"/>
        </w:rPr>
      </w:pPr>
    </w:p>
    <w:p w:rsidR="00C93457" w:rsidRDefault="00C93457" w:rsidP="00500B49">
      <w:pPr>
        <w:tabs>
          <w:tab w:val="left" w:pos="283"/>
          <w:tab w:val="left" w:pos="1276"/>
          <w:tab w:val="left" w:pos="2410"/>
        </w:tabs>
        <w:rPr>
          <w:rFonts w:ascii="Arial" w:hAnsi="Arial" w:cs="Arial"/>
          <w:b/>
          <w:sz w:val="22"/>
          <w:szCs w:val="24"/>
        </w:rPr>
      </w:pPr>
    </w:p>
    <w:p w:rsidR="00C93457" w:rsidRDefault="00C93457" w:rsidP="00500B49">
      <w:pPr>
        <w:tabs>
          <w:tab w:val="left" w:pos="283"/>
          <w:tab w:val="left" w:pos="1276"/>
          <w:tab w:val="left" w:pos="2410"/>
        </w:tabs>
        <w:rPr>
          <w:rFonts w:ascii="Arial" w:hAnsi="Arial" w:cs="Arial"/>
          <w:b/>
          <w:sz w:val="22"/>
          <w:szCs w:val="24"/>
        </w:rPr>
      </w:pPr>
      <w:r>
        <w:rPr>
          <w:rFonts w:ascii="Arial" w:hAnsi="Arial" w:cs="Arial"/>
          <w:b/>
          <w:sz w:val="22"/>
          <w:szCs w:val="24"/>
        </w:rPr>
        <w:t>EXPERIENCE</w:t>
      </w:r>
    </w:p>
    <w:p w:rsidR="00C93457" w:rsidRDefault="00C93457" w:rsidP="00500B49">
      <w:pPr>
        <w:tabs>
          <w:tab w:val="left" w:pos="283"/>
          <w:tab w:val="left" w:pos="1276"/>
          <w:tab w:val="left" w:pos="2410"/>
        </w:tabs>
        <w:rPr>
          <w:rFonts w:ascii="Arial" w:hAnsi="Arial" w:cs="Arial"/>
          <w:sz w:val="22"/>
          <w:szCs w:val="24"/>
          <w:u w:val="single"/>
        </w:rPr>
      </w:pPr>
      <w:r w:rsidRPr="00C93457">
        <w:rPr>
          <w:rFonts w:ascii="Arial" w:hAnsi="Arial" w:cs="Arial"/>
          <w:sz w:val="22"/>
          <w:szCs w:val="24"/>
          <w:u w:val="single"/>
        </w:rPr>
        <w:t>Essential</w:t>
      </w:r>
    </w:p>
    <w:p w:rsidR="00C93457" w:rsidRDefault="00C93457" w:rsidP="00C93457">
      <w:pPr>
        <w:numPr>
          <w:ilvl w:val="0"/>
          <w:numId w:val="2"/>
        </w:numPr>
        <w:tabs>
          <w:tab w:val="clear" w:pos="360"/>
          <w:tab w:val="num" w:pos="283"/>
          <w:tab w:val="left" w:pos="1276"/>
          <w:tab w:val="left" w:pos="2410"/>
        </w:tabs>
        <w:ind w:left="284" w:hanging="284"/>
        <w:rPr>
          <w:rFonts w:ascii="Arial" w:hAnsi="Arial" w:cs="Arial"/>
          <w:sz w:val="22"/>
          <w:szCs w:val="22"/>
        </w:rPr>
      </w:pPr>
      <w:r>
        <w:rPr>
          <w:rFonts w:ascii="Arial" w:hAnsi="Arial" w:cs="Arial"/>
          <w:sz w:val="22"/>
          <w:szCs w:val="22"/>
        </w:rPr>
        <w:t xml:space="preserve">At least 2 years’ experience of working with community groups and volunteers, in particular young people with challenging behaviour or complex and sensitive issues, often in multi-cultural and/or disadvantaged neighbourhoods </w:t>
      </w:r>
    </w:p>
    <w:p w:rsidR="00C93457" w:rsidRPr="00500B49" w:rsidRDefault="00C93457" w:rsidP="00C93457">
      <w:pPr>
        <w:numPr>
          <w:ilvl w:val="0"/>
          <w:numId w:val="2"/>
        </w:numPr>
        <w:tabs>
          <w:tab w:val="clear" w:pos="360"/>
          <w:tab w:val="num" w:pos="283"/>
          <w:tab w:val="left" w:pos="1276"/>
          <w:tab w:val="left" w:pos="2410"/>
        </w:tabs>
        <w:ind w:left="284" w:hanging="284"/>
        <w:rPr>
          <w:rFonts w:ascii="Arial" w:hAnsi="Arial" w:cs="Arial"/>
          <w:sz w:val="22"/>
          <w:szCs w:val="22"/>
        </w:rPr>
      </w:pPr>
      <w:r>
        <w:rPr>
          <w:rFonts w:ascii="Arial" w:hAnsi="Arial" w:cs="Arial"/>
          <w:sz w:val="22"/>
          <w:szCs w:val="22"/>
        </w:rPr>
        <w:t>Experience of engaging with the general public, in a wide range of outdoor settings, including leading walks, activities and organising events.</w:t>
      </w:r>
      <w:r w:rsidRPr="00500B49">
        <w:rPr>
          <w:rFonts w:ascii="Arial" w:hAnsi="Arial" w:cs="Arial"/>
          <w:sz w:val="22"/>
          <w:szCs w:val="22"/>
        </w:rPr>
        <w:t xml:space="preserve"> </w:t>
      </w:r>
    </w:p>
    <w:p w:rsidR="00C93457" w:rsidRDefault="00C93457" w:rsidP="00C93457">
      <w:pPr>
        <w:tabs>
          <w:tab w:val="left" w:pos="283"/>
          <w:tab w:val="left" w:pos="1276"/>
          <w:tab w:val="left" w:pos="2410"/>
        </w:tabs>
        <w:ind w:left="283"/>
        <w:rPr>
          <w:rFonts w:ascii="Arial" w:hAnsi="Arial" w:cs="Arial"/>
          <w:sz w:val="22"/>
          <w:szCs w:val="22"/>
        </w:rPr>
      </w:pPr>
    </w:p>
    <w:p w:rsidR="00C93457" w:rsidRDefault="00C93457" w:rsidP="00C93457">
      <w:pPr>
        <w:tabs>
          <w:tab w:val="left" w:pos="283"/>
          <w:tab w:val="left" w:pos="1276"/>
          <w:tab w:val="left" w:pos="2410"/>
        </w:tabs>
        <w:rPr>
          <w:rFonts w:ascii="Arial" w:hAnsi="Arial" w:cs="Arial"/>
          <w:sz w:val="22"/>
          <w:szCs w:val="22"/>
        </w:rPr>
      </w:pPr>
    </w:p>
    <w:p w:rsidR="00C93457" w:rsidRPr="00C93457" w:rsidRDefault="00C93457" w:rsidP="00C93457">
      <w:pPr>
        <w:tabs>
          <w:tab w:val="left" w:pos="283"/>
          <w:tab w:val="left" w:pos="1276"/>
          <w:tab w:val="left" w:pos="2410"/>
        </w:tabs>
        <w:rPr>
          <w:rFonts w:ascii="Arial" w:hAnsi="Arial" w:cs="Arial"/>
          <w:sz w:val="22"/>
          <w:szCs w:val="22"/>
          <w:u w:val="single"/>
        </w:rPr>
      </w:pPr>
      <w:r w:rsidRPr="00C93457">
        <w:rPr>
          <w:rFonts w:ascii="Arial" w:hAnsi="Arial" w:cs="Arial"/>
          <w:sz w:val="22"/>
          <w:szCs w:val="22"/>
          <w:u w:val="single"/>
        </w:rPr>
        <w:t>Desirable</w:t>
      </w:r>
    </w:p>
    <w:p w:rsidR="00C93457" w:rsidRDefault="00C93457" w:rsidP="00C93457">
      <w:pPr>
        <w:numPr>
          <w:ilvl w:val="0"/>
          <w:numId w:val="2"/>
        </w:numPr>
        <w:tabs>
          <w:tab w:val="clear" w:pos="360"/>
          <w:tab w:val="left" w:pos="283"/>
          <w:tab w:val="left" w:pos="1276"/>
          <w:tab w:val="left" w:pos="2410"/>
        </w:tabs>
        <w:ind w:left="283" w:hanging="283"/>
        <w:rPr>
          <w:rFonts w:ascii="Arial" w:hAnsi="Arial" w:cs="Arial"/>
          <w:sz w:val="22"/>
          <w:szCs w:val="22"/>
        </w:rPr>
      </w:pPr>
      <w:r>
        <w:rPr>
          <w:rFonts w:ascii="Arial" w:hAnsi="Arial" w:cs="Arial"/>
          <w:sz w:val="22"/>
          <w:szCs w:val="22"/>
        </w:rPr>
        <w:t>Experience of carrying out practical conservation activities</w:t>
      </w:r>
    </w:p>
    <w:p w:rsidR="00C93457" w:rsidRDefault="00C93457" w:rsidP="00C93457">
      <w:pPr>
        <w:numPr>
          <w:ilvl w:val="0"/>
          <w:numId w:val="2"/>
        </w:numPr>
        <w:tabs>
          <w:tab w:val="clear" w:pos="360"/>
          <w:tab w:val="left" w:pos="283"/>
          <w:tab w:val="left" w:pos="1276"/>
          <w:tab w:val="left" w:pos="2410"/>
        </w:tabs>
        <w:ind w:left="283" w:hanging="283"/>
        <w:rPr>
          <w:rFonts w:ascii="Arial" w:hAnsi="Arial" w:cs="Arial"/>
          <w:sz w:val="22"/>
          <w:szCs w:val="22"/>
        </w:rPr>
      </w:pPr>
      <w:r>
        <w:rPr>
          <w:rFonts w:ascii="Arial" w:hAnsi="Arial" w:cs="Arial"/>
          <w:sz w:val="22"/>
          <w:szCs w:val="22"/>
        </w:rPr>
        <w:t>Experience of supporting volunteers</w:t>
      </w:r>
    </w:p>
    <w:p w:rsidR="00C93457" w:rsidRDefault="00C93457" w:rsidP="00C93457">
      <w:pPr>
        <w:tabs>
          <w:tab w:val="left" w:pos="283"/>
          <w:tab w:val="left" w:pos="1276"/>
          <w:tab w:val="left" w:pos="2410"/>
        </w:tabs>
        <w:ind w:left="283"/>
        <w:rPr>
          <w:rFonts w:ascii="Arial" w:hAnsi="Arial" w:cs="Arial"/>
          <w:sz w:val="22"/>
          <w:szCs w:val="22"/>
        </w:rPr>
      </w:pPr>
    </w:p>
    <w:p w:rsidR="00C93457" w:rsidRDefault="00C93457" w:rsidP="00500B49">
      <w:pPr>
        <w:tabs>
          <w:tab w:val="left" w:pos="283"/>
          <w:tab w:val="left" w:pos="1276"/>
          <w:tab w:val="left" w:pos="2410"/>
        </w:tabs>
        <w:rPr>
          <w:rFonts w:ascii="Arial" w:hAnsi="Arial" w:cs="Arial"/>
          <w:b/>
          <w:sz w:val="22"/>
          <w:szCs w:val="24"/>
        </w:rPr>
      </w:pPr>
    </w:p>
    <w:p w:rsidR="00500B49" w:rsidRPr="00500B49" w:rsidRDefault="00500B49" w:rsidP="00500B49">
      <w:pPr>
        <w:tabs>
          <w:tab w:val="left" w:pos="283"/>
          <w:tab w:val="left" w:pos="1276"/>
          <w:tab w:val="left" w:pos="2410"/>
        </w:tabs>
        <w:rPr>
          <w:rFonts w:ascii="Arial" w:hAnsi="Arial" w:cs="Arial"/>
          <w:sz w:val="22"/>
          <w:szCs w:val="22"/>
        </w:rPr>
      </w:pPr>
      <w:r w:rsidRPr="00500B49">
        <w:rPr>
          <w:rFonts w:ascii="Arial" w:hAnsi="Arial" w:cs="Arial"/>
          <w:b/>
          <w:sz w:val="22"/>
          <w:szCs w:val="24"/>
        </w:rPr>
        <w:t>KNOWLEDGE/QUALIFICATIONS</w:t>
      </w:r>
    </w:p>
    <w:p w:rsidR="00500B49" w:rsidRPr="00500B49" w:rsidRDefault="00500B49" w:rsidP="00500B49">
      <w:pPr>
        <w:tabs>
          <w:tab w:val="left" w:pos="1276"/>
          <w:tab w:val="left" w:pos="2410"/>
        </w:tabs>
        <w:jc w:val="both"/>
        <w:rPr>
          <w:rFonts w:ascii="Arial" w:hAnsi="Arial" w:cs="Arial"/>
          <w:sz w:val="22"/>
          <w:szCs w:val="22"/>
          <w:u w:val="single"/>
        </w:rPr>
      </w:pPr>
      <w:r w:rsidRPr="00500B49">
        <w:rPr>
          <w:rFonts w:ascii="Arial" w:hAnsi="Arial" w:cs="Arial"/>
          <w:sz w:val="22"/>
          <w:szCs w:val="22"/>
          <w:u w:val="single"/>
        </w:rPr>
        <w:t>Essential</w:t>
      </w:r>
    </w:p>
    <w:p w:rsidR="00500B49" w:rsidRPr="00500B49" w:rsidRDefault="00500B49" w:rsidP="00500B49">
      <w:pPr>
        <w:numPr>
          <w:ilvl w:val="0"/>
          <w:numId w:val="2"/>
        </w:numPr>
        <w:tabs>
          <w:tab w:val="clear" w:pos="360"/>
          <w:tab w:val="num" w:pos="283"/>
          <w:tab w:val="left" w:pos="1276"/>
          <w:tab w:val="left" w:pos="2410"/>
        </w:tabs>
        <w:ind w:left="284" w:hanging="284"/>
        <w:rPr>
          <w:rFonts w:ascii="Arial" w:hAnsi="Arial" w:cs="Arial"/>
          <w:sz w:val="22"/>
          <w:szCs w:val="22"/>
        </w:rPr>
      </w:pPr>
      <w:r w:rsidRPr="00500B49">
        <w:rPr>
          <w:rFonts w:ascii="Arial" w:hAnsi="Arial" w:cs="Arial"/>
          <w:sz w:val="22"/>
          <w:szCs w:val="22"/>
        </w:rPr>
        <w:t>Relevant qualification to a level 4 or above</w:t>
      </w:r>
      <w:r w:rsidR="006602E2">
        <w:rPr>
          <w:rFonts w:ascii="Arial" w:hAnsi="Arial" w:cs="Arial"/>
          <w:sz w:val="22"/>
          <w:szCs w:val="22"/>
        </w:rPr>
        <w:t>.</w:t>
      </w:r>
    </w:p>
    <w:p w:rsidR="00500B49" w:rsidRPr="00500B49" w:rsidRDefault="00500B49" w:rsidP="00500B49">
      <w:pPr>
        <w:numPr>
          <w:ilvl w:val="0"/>
          <w:numId w:val="2"/>
        </w:numPr>
        <w:tabs>
          <w:tab w:val="clear" w:pos="360"/>
          <w:tab w:val="num" w:pos="283"/>
          <w:tab w:val="left" w:pos="1276"/>
          <w:tab w:val="left" w:pos="2410"/>
        </w:tabs>
        <w:ind w:left="284" w:hanging="284"/>
        <w:rPr>
          <w:rFonts w:ascii="Arial" w:hAnsi="Arial" w:cs="Arial"/>
          <w:sz w:val="22"/>
          <w:szCs w:val="22"/>
        </w:rPr>
      </w:pPr>
      <w:r w:rsidRPr="00500B49">
        <w:rPr>
          <w:rFonts w:ascii="Arial" w:hAnsi="Arial" w:cs="Arial"/>
          <w:sz w:val="22"/>
          <w:szCs w:val="22"/>
        </w:rPr>
        <w:t>Good understanding of cultural issues and barriers to using greenspaces.</w:t>
      </w:r>
    </w:p>
    <w:p w:rsidR="00500B49" w:rsidRPr="00500B49" w:rsidRDefault="00500B49" w:rsidP="00500B49">
      <w:pPr>
        <w:numPr>
          <w:ilvl w:val="0"/>
          <w:numId w:val="2"/>
        </w:numPr>
        <w:tabs>
          <w:tab w:val="clear" w:pos="360"/>
          <w:tab w:val="num" w:pos="283"/>
          <w:tab w:val="left" w:pos="1276"/>
          <w:tab w:val="left" w:pos="2410"/>
        </w:tabs>
        <w:ind w:left="284" w:hanging="284"/>
        <w:rPr>
          <w:rFonts w:ascii="Arial" w:hAnsi="Arial" w:cs="Arial"/>
          <w:sz w:val="22"/>
          <w:szCs w:val="22"/>
        </w:rPr>
      </w:pPr>
      <w:r w:rsidRPr="00500B49">
        <w:rPr>
          <w:rFonts w:ascii="Arial" w:hAnsi="Arial" w:cs="Arial"/>
          <w:sz w:val="22"/>
          <w:szCs w:val="22"/>
        </w:rPr>
        <w:t xml:space="preserve">A good understanding of how to support and motivate volunteers. </w:t>
      </w:r>
    </w:p>
    <w:p w:rsidR="00500B49" w:rsidRDefault="00500B49" w:rsidP="00500B49">
      <w:pPr>
        <w:numPr>
          <w:ilvl w:val="0"/>
          <w:numId w:val="2"/>
        </w:numPr>
        <w:tabs>
          <w:tab w:val="clear" w:pos="360"/>
          <w:tab w:val="left" w:pos="283"/>
          <w:tab w:val="left" w:pos="1276"/>
          <w:tab w:val="left" w:pos="2410"/>
        </w:tabs>
        <w:ind w:left="283" w:hanging="283"/>
        <w:rPr>
          <w:rFonts w:ascii="Arial" w:hAnsi="Arial" w:cs="Arial"/>
          <w:sz w:val="22"/>
          <w:szCs w:val="22"/>
        </w:rPr>
      </w:pPr>
      <w:r w:rsidRPr="00500B49">
        <w:rPr>
          <w:rFonts w:ascii="Arial" w:hAnsi="Arial" w:cs="Arial"/>
          <w:sz w:val="22"/>
          <w:szCs w:val="22"/>
        </w:rPr>
        <w:t xml:space="preserve">Hold a full driving licence. </w:t>
      </w:r>
    </w:p>
    <w:p w:rsidR="00DB2E95" w:rsidRPr="00C93457" w:rsidRDefault="00DB2E95" w:rsidP="00DB2E95">
      <w:pPr>
        <w:numPr>
          <w:ilvl w:val="0"/>
          <w:numId w:val="2"/>
        </w:numPr>
        <w:tabs>
          <w:tab w:val="clear" w:pos="360"/>
          <w:tab w:val="left" w:pos="283"/>
          <w:tab w:val="left" w:pos="1276"/>
          <w:tab w:val="left" w:pos="2410"/>
        </w:tabs>
        <w:ind w:left="283" w:hanging="283"/>
        <w:rPr>
          <w:rFonts w:ascii="Arial" w:hAnsi="Arial" w:cs="Arial"/>
          <w:sz w:val="22"/>
          <w:szCs w:val="22"/>
        </w:rPr>
      </w:pPr>
      <w:r w:rsidRPr="00C93457">
        <w:rPr>
          <w:rFonts w:ascii="Arial" w:hAnsi="Arial" w:cs="Arial"/>
          <w:sz w:val="22"/>
          <w:szCs w:val="22"/>
        </w:rPr>
        <w:t>A</w:t>
      </w:r>
      <w:r w:rsidR="00C93457">
        <w:rPr>
          <w:rFonts w:ascii="Arial" w:hAnsi="Arial" w:cs="Arial"/>
          <w:sz w:val="22"/>
          <w:szCs w:val="22"/>
        </w:rPr>
        <w:t xml:space="preserve"> good</w:t>
      </w:r>
      <w:r w:rsidRPr="00C93457">
        <w:rPr>
          <w:rFonts w:ascii="Arial" w:hAnsi="Arial" w:cs="Arial"/>
          <w:sz w:val="22"/>
          <w:szCs w:val="22"/>
        </w:rPr>
        <w:t xml:space="preserve"> understanding of safeguarding procedures especially in relation to vulnerable adults, children and young people </w:t>
      </w:r>
    </w:p>
    <w:p w:rsidR="00DB2E95" w:rsidRPr="00500B49" w:rsidRDefault="00DB2E95" w:rsidP="00500B49">
      <w:pPr>
        <w:numPr>
          <w:ilvl w:val="0"/>
          <w:numId w:val="2"/>
        </w:numPr>
        <w:tabs>
          <w:tab w:val="clear" w:pos="360"/>
          <w:tab w:val="left" w:pos="283"/>
          <w:tab w:val="left" w:pos="1276"/>
          <w:tab w:val="left" w:pos="2410"/>
        </w:tabs>
        <w:ind w:left="283" w:hanging="283"/>
        <w:rPr>
          <w:rFonts w:ascii="Arial" w:hAnsi="Arial" w:cs="Arial"/>
          <w:sz w:val="22"/>
          <w:szCs w:val="22"/>
        </w:rPr>
      </w:pPr>
      <w:r>
        <w:rPr>
          <w:rFonts w:ascii="Arial" w:hAnsi="Arial" w:cs="Arial"/>
          <w:sz w:val="22"/>
          <w:szCs w:val="22"/>
        </w:rPr>
        <w:t>Understanding the principles of youth work</w:t>
      </w:r>
    </w:p>
    <w:p w:rsidR="00500B49" w:rsidRPr="00500B49" w:rsidRDefault="00500B49" w:rsidP="00500B49">
      <w:pPr>
        <w:tabs>
          <w:tab w:val="left" w:pos="1276"/>
          <w:tab w:val="left" w:pos="2410"/>
        </w:tabs>
        <w:rPr>
          <w:rFonts w:ascii="Arial" w:hAnsi="Arial" w:cs="Arial"/>
          <w:sz w:val="22"/>
          <w:szCs w:val="22"/>
          <w:u w:val="single"/>
        </w:rPr>
      </w:pPr>
    </w:p>
    <w:p w:rsidR="00500B49" w:rsidRPr="00500B49" w:rsidRDefault="00500B49" w:rsidP="00500B49">
      <w:pPr>
        <w:tabs>
          <w:tab w:val="left" w:pos="1276"/>
          <w:tab w:val="left" w:pos="2410"/>
        </w:tabs>
        <w:rPr>
          <w:rFonts w:ascii="Arial" w:hAnsi="Arial" w:cs="Arial"/>
          <w:sz w:val="22"/>
          <w:szCs w:val="22"/>
          <w:u w:val="single"/>
        </w:rPr>
      </w:pPr>
      <w:r w:rsidRPr="00500B49">
        <w:rPr>
          <w:rFonts w:ascii="Arial" w:hAnsi="Arial" w:cs="Arial"/>
          <w:sz w:val="22"/>
          <w:szCs w:val="22"/>
          <w:u w:val="single"/>
        </w:rPr>
        <w:t>Desirable</w:t>
      </w:r>
    </w:p>
    <w:p w:rsidR="00500B49" w:rsidRPr="00500B49" w:rsidRDefault="00500B49" w:rsidP="00500B49">
      <w:pPr>
        <w:numPr>
          <w:ilvl w:val="0"/>
          <w:numId w:val="2"/>
        </w:numPr>
        <w:tabs>
          <w:tab w:val="clear" w:pos="360"/>
          <w:tab w:val="num" w:pos="283"/>
          <w:tab w:val="left" w:pos="1276"/>
          <w:tab w:val="left" w:pos="2410"/>
        </w:tabs>
        <w:ind w:left="284" w:hanging="284"/>
        <w:rPr>
          <w:rFonts w:ascii="Arial" w:hAnsi="Arial" w:cs="Arial"/>
          <w:sz w:val="22"/>
          <w:szCs w:val="22"/>
        </w:rPr>
      </w:pPr>
      <w:r w:rsidRPr="00500B49">
        <w:rPr>
          <w:rFonts w:ascii="Arial" w:hAnsi="Arial" w:cs="Arial"/>
          <w:sz w:val="22"/>
          <w:szCs w:val="22"/>
        </w:rPr>
        <w:t>Excellent understanding of natural conservation and ecology.</w:t>
      </w:r>
    </w:p>
    <w:p w:rsidR="00500B49" w:rsidRDefault="00500B49" w:rsidP="00500B49">
      <w:pPr>
        <w:numPr>
          <w:ilvl w:val="0"/>
          <w:numId w:val="2"/>
        </w:numPr>
        <w:tabs>
          <w:tab w:val="clear" w:pos="360"/>
          <w:tab w:val="left" w:pos="283"/>
          <w:tab w:val="left" w:pos="1276"/>
          <w:tab w:val="left" w:pos="2410"/>
        </w:tabs>
        <w:ind w:left="283" w:hanging="283"/>
        <w:rPr>
          <w:rFonts w:ascii="Arial" w:hAnsi="Arial" w:cs="Arial"/>
          <w:sz w:val="22"/>
          <w:szCs w:val="22"/>
        </w:rPr>
      </w:pPr>
      <w:r w:rsidRPr="00500B49">
        <w:rPr>
          <w:rFonts w:ascii="Arial" w:hAnsi="Arial" w:cs="Arial"/>
          <w:sz w:val="22"/>
          <w:szCs w:val="22"/>
        </w:rPr>
        <w:t>First Aid certificate (for leading groups outdoors in public spaces.)</w:t>
      </w:r>
    </w:p>
    <w:p w:rsidR="00E55736" w:rsidRDefault="00E55736" w:rsidP="00500B49">
      <w:pPr>
        <w:numPr>
          <w:ilvl w:val="0"/>
          <w:numId w:val="2"/>
        </w:numPr>
        <w:tabs>
          <w:tab w:val="clear" w:pos="360"/>
          <w:tab w:val="left" w:pos="283"/>
          <w:tab w:val="left" w:pos="1276"/>
          <w:tab w:val="left" w:pos="2410"/>
        </w:tabs>
        <w:ind w:left="283" w:hanging="283"/>
        <w:rPr>
          <w:rFonts w:ascii="Arial" w:hAnsi="Arial" w:cs="Arial"/>
          <w:sz w:val="22"/>
          <w:szCs w:val="22"/>
        </w:rPr>
      </w:pPr>
      <w:r>
        <w:rPr>
          <w:rFonts w:ascii="Arial" w:hAnsi="Arial" w:cs="Arial"/>
          <w:sz w:val="22"/>
          <w:szCs w:val="22"/>
        </w:rPr>
        <w:t>Forest school qualification or similar</w:t>
      </w:r>
    </w:p>
    <w:p w:rsidR="00500B49" w:rsidRDefault="00500B49" w:rsidP="00DB2E95">
      <w:pPr>
        <w:tabs>
          <w:tab w:val="left" w:pos="283"/>
          <w:tab w:val="left" w:pos="1276"/>
          <w:tab w:val="left" w:pos="2410"/>
        </w:tabs>
        <w:ind w:left="283"/>
        <w:jc w:val="both"/>
        <w:rPr>
          <w:rFonts w:ascii="Arial" w:hAnsi="Arial" w:cs="Arial"/>
          <w:sz w:val="22"/>
          <w:szCs w:val="22"/>
        </w:rPr>
      </w:pPr>
    </w:p>
    <w:p w:rsidR="00DB2E95" w:rsidRPr="00DB2E95" w:rsidRDefault="00DB2E95" w:rsidP="00DB2E95">
      <w:pPr>
        <w:tabs>
          <w:tab w:val="left" w:pos="283"/>
          <w:tab w:val="left" w:pos="1276"/>
          <w:tab w:val="left" w:pos="2410"/>
        </w:tabs>
        <w:ind w:left="283"/>
        <w:jc w:val="both"/>
        <w:rPr>
          <w:rFonts w:ascii="Arial" w:hAnsi="Arial" w:cs="Arial"/>
          <w:b/>
          <w:sz w:val="22"/>
          <w:szCs w:val="24"/>
        </w:rPr>
      </w:pPr>
    </w:p>
    <w:p w:rsidR="00500B49" w:rsidRPr="00500B49" w:rsidRDefault="00500B49" w:rsidP="00500B49">
      <w:pPr>
        <w:tabs>
          <w:tab w:val="left" w:pos="1276"/>
          <w:tab w:val="left" w:pos="2410"/>
        </w:tabs>
        <w:jc w:val="both"/>
        <w:rPr>
          <w:rFonts w:ascii="Arial" w:hAnsi="Arial" w:cs="Arial"/>
          <w:b/>
          <w:sz w:val="22"/>
          <w:szCs w:val="24"/>
        </w:rPr>
      </w:pPr>
      <w:r w:rsidRPr="00500B49">
        <w:rPr>
          <w:rFonts w:ascii="Arial" w:hAnsi="Arial" w:cs="Arial"/>
          <w:b/>
          <w:sz w:val="22"/>
          <w:szCs w:val="24"/>
        </w:rPr>
        <w:t>SKILLS</w:t>
      </w:r>
    </w:p>
    <w:p w:rsidR="00500B49" w:rsidRPr="00500B49" w:rsidRDefault="00500B49" w:rsidP="00500B49">
      <w:pPr>
        <w:tabs>
          <w:tab w:val="left" w:pos="1276"/>
          <w:tab w:val="left" w:pos="2410"/>
        </w:tabs>
        <w:jc w:val="both"/>
        <w:rPr>
          <w:rFonts w:ascii="Arial" w:hAnsi="Arial" w:cs="Arial"/>
          <w:sz w:val="22"/>
          <w:szCs w:val="22"/>
          <w:u w:val="single"/>
        </w:rPr>
      </w:pPr>
      <w:r w:rsidRPr="00500B49">
        <w:rPr>
          <w:rFonts w:ascii="Arial" w:hAnsi="Arial" w:cs="Arial"/>
          <w:sz w:val="22"/>
          <w:szCs w:val="22"/>
          <w:u w:val="single"/>
        </w:rPr>
        <w:t>Essential</w:t>
      </w:r>
    </w:p>
    <w:p w:rsidR="00C93457" w:rsidRDefault="00500B49" w:rsidP="00C93457">
      <w:pPr>
        <w:numPr>
          <w:ilvl w:val="0"/>
          <w:numId w:val="22"/>
        </w:numPr>
        <w:tabs>
          <w:tab w:val="num" w:pos="283"/>
          <w:tab w:val="left" w:pos="1276"/>
          <w:tab w:val="left" w:pos="2410"/>
        </w:tabs>
        <w:jc w:val="both"/>
        <w:rPr>
          <w:rFonts w:ascii="Arial" w:hAnsi="Arial" w:cs="Arial"/>
          <w:sz w:val="22"/>
          <w:szCs w:val="22"/>
        </w:rPr>
      </w:pPr>
      <w:r w:rsidRPr="00500B49">
        <w:rPr>
          <w:rFonts w:ascii="Arial" w:hAnsi="Arial" w:cs="Arial"/>
          <w:sz w:val="22"/>
          <w:szCs w:val="22"/>
        </w:rPr>
        <w:t>Excellent communication, both verbal and written.</w:t>
      </w:r>
    </w:p>
    <w:p w:rsidR="00C93457" w:rsidRDefault="00500B49" w:rsidP="00C93457">
      <w:pPr>
        <w:numPr>
          <w:ilvl w:val="0"/>
          <w:numId w:val="22"/>
        </w:numPr>
        <w:tabs>
          <w:tab w:val="num" w:pos="283"/>
          <w:tab w:val="left" w:pos="1276"/>
          <w:tab w:val="left" w:pos="2410"/>
        </w:tabs>
        <w:jc w:val="both"/>
        <w:rPr>
          <w:rFonts w:ascii="Arial" w:hAnsi="Arial" w:cs="Arial"/>
          <w:sz w:val="22"/>
          <w:szCs w:val="22"/>
        </w:rPr>
      </w:pPr>
      <w:r w:rsidRPr="00C93457">
        <w:rPr>
          <w:rFonts w:ascii="Arial" w:hAnsi="Arial" w:cs="Arial"/>
          <w:sz w:val="22"/>
          <w:szCs w:val="22"/>
        </w:rPr>
        <w:t>Be numerate, accurate and consistent, good at record keeping.</w:t>
      </w:r>
    </w:p>
    <w:p w:rsidR="00500B49" w:rsidRPr="00C93457" w:rsidRDefault="00500B49" w:rsidP="00C93457">
      <w:pPr>
        <w:numPr>
          <w:ilvl w:val="0"/>
          <w:numId w:val="22"/>
        </w:numPr>
        <w:tabs>
          <w:tab w:val="num" w:pos="283"/>
          <w:tab w:val="left" w:pos="1276"/>
          <w:tab w:val="left" w:pos="2410"/>
        </w:tabs>
        <w:jc w:val="both"/>
        <w:rPr>
          <w:rFonts w:ascii="Arial" w:hAnsi="Arial" w:cs="Arial"/>
          <w:sz w:val="22"/>
          <w:szCs w:val="22"/>
        </w:rPr>
      </w:pPr>
      <w:r w:rsidRPr="00C93457">
        <w:rPr>
          <w:rFonts w:ascii="Arial" w:hAnsi="Arial" w:cs="Arial"/>
          <w:sz w:val="22"/>
          <w:szCs w:val="22"/>
        </w:rPr>
        <w:t>Excellent personal organisation and time management skills, able to work to targets and deadlines.</w:t>
      </w:r>
    </w:p>
    <w:p w:rsidR="00500B49" w:rsidRPr="00500B49" w:rsidRDefault="00500B49" w:rsidP="00500B49">
      <w:pPr>
        <w:tabs>
          <w:tab w:val="left" w:pos="1276"/>
          <w:tab w:val="left" w:pos="2410"/>
        </w:tabs>
        <w:rPr>
          <w:rFonts w:ascii="Arial" w:hAnsi="Arial" w:cs="Arial"/>
          <w:sz w:val="22"/>
          <w:szCs w:val="22"/>
          <w:u w:val="single"/>
        </w:rPr>
      </w:pPr>
    </w:p>
    <w:p w:rsidR="00500B49" w:rsidRPr="00500B49" w:rsidRDefault="00500B49" w:rsidP="00500B49">
      <w:pPr>
        <w:tabs>
          <w:tab w:val="left" w:pos="1276"/>
          <w:tab w:val="left" w:pos="2410"/>
        </w:tabs>
        <w:rPr>
          <w:rFonts w:ascii="Arial" w:hAnsi="Arial" w:cs="Arial"/>
          <w:sz w:val="22"/>
          <w:szCs w:val="22"/>
          <w:u w:val="single"/>
        </w:rPr>
      </w:pPr>
      <w:r w:rsidRPr="00500B49">
        <w:rPr>
          <w:rFonts w:ascii="Arial" w:hAnsi="Arial" w:cs="Arial"/>
          <w:sz w:val="22"/>
          <w:szCs w:val="22"/>
          <w:u w:val="single"/>
        </w:rPr>
        <w:t>Desirable</w:t>
      </w:r>
    </w:p>
    <w:p w:rsidR="00500B49" w:rsidRPr="006602E2" w:rsidRDefault="00500B49" w:rsidP="00500B49">
      <w:pPr>
        <w:numPr>
          <w:ilvl w:val="0"/>
          <w:numId w:val="22"/>
        </w:numPr>
        <w:tabs>
          <w:tab w:val="num" w:pos="283"/>
          <w:tab w:val="left" w:pos="1276"/>
          <w:tab w:val="left" w:pos="2410"/>
        </w:tabs>
        <w:jc w:val="both"/>
        <w:rPr>
          <w:rFonts w:ascii="Arial" w:hAnsi="Arial" w:cs="Arial"/>
          <w:sz w:val="22"/>
          <w:szCs w:val="22"/>
        </w:rPr>
      </w:pPr>
      <w:r w:rsidRPr="006602E2">
        <w:rPr>
          <w:rFonts w:ascii="Arial" w:hAnsi="Arial" w:cs="Arial"/>
          <w:sz w:val="22"/>
          <w:szCs w:val="22"/>
        </w:rPr>
        <w:t>Ability to undertake a variety of practical habitat management tasks.</w:t>
      </w:r>
    </w:p>
    <w:p w:rsidR="00500B49" w:rsidRPr="006602E2" w:rsidRDefault="00500B49" w:rsidP="00500B49">
      <w:pPr>
        <w:numPr>
          <w:ilvl w:val="0"/>
          <w:numId w:val="22"/>
        </w:numPr>
        <w:tabs>
          <w:tab w:val="left" w:pos="284"/>
          <w:tab w:val="left" w:pos="2410"/>
        </w:tabs>
        <w:rPr>
          <w:rFonts w:ascii="Arial" w:hAnsi="Arial" w:cs="Arial"/>
          <w:sz w:val="22"/>
          <w:szCs w:val="22"/>
        </w:rPr>
      </w:pPr>
      <w:r w:rsidRPr="006602E2">
        <w:rPr>
          <w:rFonts w:ascii="Arial" w:hAnsi="Arial" w:cs="Arial"/>
          <w:sz w:val="22"/>
          <w:szCs w:val="22"/>
        </w:rPr>
        <w:t>Ability to produce resources such as posters, teachers’ resources, leaflets etc.</w:t>
      </w:r>
    </w:p>
    <w:p w:rsidR="00500B49" w:rsidRPr="006602E2" w:rsidRDefault="00500B49" w:rsidP="00500B49">
      <w:pPr>
        <w:numPr>
          <w:ilvl w:val="0"/>
          <w:numId w:val="22"/>
        </w:numPr>
        <w:tabs>
          <w:tab w:val="num" w:pos="283"/>
          <w:tab w:val="left" w:pos="1276"/>
          <w:tab w:val="left" w:pos="2410"/>
        </w:tabs>
        <w:rPr>
          <w:rFonts w:ascii="Arial" w:hAnsi="Arial" w:cs="Arial"/>
          <w:sz w:val="22"/>
          <w:szCs w:val="22"/>
          <w:u w:val="single"/>
        </w:rPr>
      </w:pPr>
      <w:r w:rsidRPr="006602E2">
        <w:rPr>
          <w:rFonts w:ascii="Arial" w:hAnsi="Arial" w:cs="Arial"/>
          <w:sz w:val="22"/>
          <w:szCs w:val="22"/>
        </w:rPr>
        <w:t xml:space="preserve">Ability to speak an additional language </w:t>
      </w:r>
      <w:r w:rsidR="006602E2">
        <w:rPr>
          <w:rFonts w:ascii="Arial" w:hAnsi="Arial" w:cs="Arial"/>
          <w:sz w:val="22"/>
          <w:szCs w:val="22"/>
        </w:rPr>
        <w:t>other than English, such as Roma</w:t>
      </w:r>
      <w:r w:rsidRPr="006602E2">
        <w:rPr>
          <w:rFonts w:ascii="Arial" w:hAnsi="Arial" w:cs="Arial"/>
          <w:sz w:val="22"/>
          <w:szCs w:val="22"/>
        </w:rPr>
        <w:t>, Czech or Slovak</w:t>
      </w:r>
      <w:r w:rsidR="006602E2">
        <w:rPr>
          <w:rFonts w:ascii="Arial" w:hAnsi="Arial" w:cs="Arial"/>
          <w:sz w:val="22"/>
          <w:szCs w:val="22"/>
        </w:rPr>
        <w:t>.</w:t>
      </w:r>
      <w:r w:rsidRPr="006602E2">
        <w:rPr>
          <w:rFonts w:ascii="Arial" w:hAnsi="Arial" w:cs="Arial"/>
          <w:sz w:val="22"/>
          <w:szCs w:val="22"/>
        </w:rPr>
        <w:t xml:space="preserve">  </w:t>
      </w:r>
    </w:p>
    <w:p w:rsidR="00500B49" w:rsidRPr="00500B49" w:rsidRDefault="00500B49" w:rsidP="00500B49">
      <w:pPr>
        <w:tabs>
          <w:tab w:val="left" w:pos="2410"/>
        </w:tabs>
        <w:jc w:val="both"/>
        <w:rPr>
          <w:sz w:val="20"/>
          <w:szCs w:val="24"/>
        </w:rPr>
      </w:pPr>
    </w:p>
    <w:p w:rsidR="00500B49" w:rsidRPr="00500B49" w:rsidRDefault="00500B49" w:rsidP="00500B49">
      <w:pPr>
        <w:tabs>
          <w:tab w:val="left" w:pos="2410"/>
        </w:tabs>
        <w:jc w:val="both"/>
        <w:rPr>
          <w:rFonts w:ascii="Arial" w:hAnsi="Arial" w:cs="Arial"/>
          <w:b/>
          <w:sz w:val="20"/>
          <w:szCs w:val="24"/>
        </w:rPr>
      </w:pPr>
      <w:r w:rsidRPr="00500B49">
        <w:rPr>
          <w:rFonts w:ascii="Arial" w:hAnsi="Arial" w:cs="Arial"/>
          <w:b/>
          <w:sz w:val="22"/>
          <w:szCs w:val="24"/>
        </w:rPr>
        <w:t>PERSONAL QUALITIES</w:t>
      </w:r>
    </w:p>
    <w:p w:rsidR="00500B49" w:rsidRPr="002776C0" w:rsidRDefault="00500B49" w:rsidP="002776C0">
      <w:pPr>
        <w:numPr>
          <w:ilvl w:val="0"/>
          <w:numId w:val="22"/>
        </w:numPr>
        <w:suppressAutoHyphens w:val="0"/>
        <w:ind w:left="360" w:hanging="360"/>
        <w:rPr>
          <w:rFonts w:ascii="Arial" w:hAnsi="Arial" w:cs="Arial"/>
          <w:sz w:val="22"/>
          <w:szCs w:val="22"/>
        </w:rPr>
      </w:pPr>
      <w:r w:rsidRPr="002776C0">
        <w:rPr>
          <w:rFonts w:ascii="Arial" w:hAnsi="Arial" w:cs="Arial"/>
          <w:sz w:val="22"/>
          <w:szCs w:val="22"/>
        </w:rPr>
        <w:t>Highly self-motivated, enthusiastic and resilient.</w:t>
      </w:r>
    </w:p>
    <w:p w:rsidR="00500B49" w:rsidRPr="002776C0" w:rsidRDefault="00500B49" w:rsidP="002776C0">
      <w:pPr>
        <w:numPr>
          <w:ilvl w:val="0"/>
          <w:numId w:val="22"/>
        </w:numPr>
        <w:suppressAutoHyphens w:val="0"/>
        <w:ind w:left="360" w:hanging="360"/>
        <w:rPr>
          <w:rFonts w:ascii="Arial" w:hAnsi="Arial" w:cs="Arial"/>
          <w:sz w:val="22"/>
          <w:szCs w:val="22"/>
        </w:rPr>
      </w:pPr>
      <w:r w:rsidRPr="002776C0">
        <w:rPr>
          <w:rFonts w:ascii="Arial" w:hAnsi="Arial" w:cs="Arial"/>
          <w:sz w:val="22"/>
          <w:szCs w:val="22"/>
        </w:rPr>
        <w:t>A good team player.</w:t>
      </w:r>
    </w:p>
    <w:p w:rsidR="00500B49" w:rsidRPr="002776C0" w:rsidRDefault="00500B49" w:rsidP="002776C0">
      <w:pPr>
        <w:numPr>
          <w:ilvl w:val="0"/>
          <w:numId w:val="22"/>
        </w:numPr>
        <w:tabs>
          <w:tab w:val="left" w:pos="283"/>
          <w:tab w:val="left" w:pos="1276"/>
          <w:tab w:val="left" w:pos="2410"/>
        </w:tabs>
        <w:ind w:left="360" w:hanging="360"/>
        <w:rPr>
          <w:rFonts w:ascii="Arial" w:hAnsi="Arial" w:cs="Arial"/>
          <w:sz w:val="22"/>
          <w:szCs w:val="22"/>
        </w:rPr>
      </w:pPr>
      <w:r w:rsidRPr="002776C0">
        <w:rPr>
          <w:rFonts w:ascii="Arial" w:hAnsi="Arial" w:cs="Arial"/>
          <w:sz w:val="22"/>
          <w:szCs w:val="22"/>
        </w:rPr>
        <w:t>Flexible to work evenings and weekends as required particularly during the summer months.</w:t>
      </w:r>
    </w:p>
    <w:p w:rsidR="00500B49" w:rsidRPr="002776C0" w:rsidRDefault="00500B49" w:rsidP="002776C0">
      <w:pPr>
        <w:numPr>
          <w:ilvl w:val="0"/>
          <w:numId w:val="22"/>
        </w:numPr>
        <w:tabs>
          <w:tab w:val="left" w:pos="283"/>
          <w:tab w:val="left" w:pos="1276"/>
          <w:tab w:val="left" w:pos="2410"/>
        </w:tabs>
        <w:ind w:left="360" w:hanging="360"/>
        <w:rPr>
          <w:rFonts w:ascii="Arial" w:hAnsi="Arial" w:cs="Arial"/>
          <w:sz w:val="22"/>
          <w:szCs w:val="22"/>
        </w:rPr>
      </w:pPr>
      <w:r w:rsidRPr="002776C0">
        <w:rPr>
          <w:rFonts w:ascii="Arial" w:hAnsi="Arial" w:cs="Arial"/>
          <w:sz w:val="22"/>
          <w:szCs w:val="22"/>
        </w:rPr>
        <w:t>Be empathetic and mindful of the needs of others.</w:t>
      </w:r>
    </w:p>
    <w:p w:rsidR="00500B49" w:rsidRPr="002776C0" w:rsidRDefault="00500B49" w:rsidP="002776C0">
      <w:pPr>
        <w:numPr>
          <w:ilvl w:val="0"/>
          <w:numId w:val="22"/>
        </w:numPr>
        <w:tabs>
          <w:tab w:val="left" w:pos="283"/>
          <w:tab w:val="left" w:pos="1276"/>
          <w:tab w:val="left" w:pos="2410"/>
        </w:tabs>
        <w:ind w:left="360" w:hanging="360"/>
        <w:rPr>
          <w:rFonts w:ascii="Arial" w:hAnsi="Arial" w:cs="Arial"/>
          <w:sz w:val="22"/>
          <w:szCs w:val="22"/>
        </w:rPr>
      </w:pPr>
      <w:r w:rsidRPr="002776C0">
        <w:rPr>
          <w:rFonts w:ascii="Arial" w:hAnsi="Arial" w:cs="Arial"/>
          <w:sz w:val="22"/>
          <w:szCs w:val="22"/>
        </w:rPr>
        <w:lastRenderedPageBreak/>
        <w:t>Have a non-judgemental approach and commitment to supporting people in difficult circumstances.</w:t>
      </w:r>
    </w:p>
    <w:p w:rsidR="00500B49" w:rsidRPr="00500B49" w:rsidRDefault="00500B49" w:rsidP="002776C0">
      <w:pPr>
        <w:numPr>
          <w:ilvl w:val="0"/>
          <w:numId w:val="22"/>
        </w:numPr>
        <w:tabs>
          <w:tab w:val="left" w:pos="283"/>
          <w:tab w:val="left" w:pos="1276"/>
          <w:tab w:val="left" w:pos="2410"/>
        </w:tabs>
        <w:ind w:left="360" w:hanging="360"/>
        <w:rPr>
          <w:rFonts w:ascii="Arial" w:hAnsi="Arial" w:cs="Arial"/>
          <w:sz w:val="22"/>
          <w:szCs w:val="22"/>
        </w:rPr>
      </w:pPr>
      <w:r w:rsidRPr="002776C0">
        <w:rPr>
          <w:rFonts w:ascii="Arial" w:hAnsi="Arial" w:cs="Arial"/>
          <w:sz w:val="22"/>
          <w:szCs w:val="22"/>
        </w:rPr>
        <w:t>Innovative</w:t>
      </w:r>
      <w:r w:rsidRPr="00500B49">
        <w:rPr>
          <w:rFonts w:ascii="Arial" w:hAnsi="Arial" w:cs="Arial"/>
          <w:sz w:val="22"/>
          <w:szCs w:val="22"/>
        </w:rPr>
        <w:t xml:space="preserve"> and creative, responding to different situations and using own initiative</w:t>
      </w:r>
    </w:p>
    <w:p w:rsidR="002776C0" w:rsidRDefault="00500B49" w:rsidP="002776C0">
      <w:pPr>
        <w:numPr>
          <w:ilvl w:val="0"/>
          <w:numId w:val="22"/>
        </w:numPr>
        <w:tabs>
          <w:tab w:val="left" w:pos="283"/>
          <w:tab w:val="left" w:pos="1276"/>
          <w:tab w:val="left" w:pos="2410"/>
        </w:tabs>
        <w:ind w:left="360" w:hanging="360"/>
        <w:rPr>
          <w:rFonts w:ascii="Arial" w:hAnsi="Arial" w:cs="Arial"/>
          <w:sz w:val="22"/>
          <w:szCs w:val="22"/>
        </w:rPr>
      </w:pPr>
      <w:r w:rsidRPr="00500B49">
        <w:rPr>
          <w:rFonts w:ascii="Arial" w:hAnsi="Arial" w:cs="Arial"/>
          <w:sz w:val="22"/>
          <w:szCs w:val="22"/>
        </w:rPr>
        <w:t>Working to high standards paying attention to detail.</w:t>
      </w:r>
      <w:r w:rsidR="002776C0">
        <w:rPr>
          <w:rFonts w:ascii="Arial" w:hAnsi="Arial" w:cs="Arial"/>
          <w:sz w:val="22"/>
          <w:szCs w:val="22"/>
        </w:rPr>
        <w:t xml:space="preserve"> </w:t>
      </w:r>
    </w:p>
    <w:p w:rsidR="00A77B10" w:rsidRPr="002776C0" w:rsidRDefault="002776C0" w:rsidP="002776C0">
      <w:pPr>
        <w:numPr>
          <w:ilvl w:val="0"/>
          <w:numId w:val="22"/>
        </w:numPr>
        <w:tabs>
          <w:tab w:val="left" w:pos="283"/>
          <w:tab w:val="left" w:pos="1276"/>
          <w:tab w:val="left" w:pos="2410"/>
        </w:tabs>
        <w:ind w:left="360" w:hanging="360"/>
        <w:rPr>
          <w:rFonts w:ascii="Arial" w:hAnsi="Arial" w:cs="Arial"/>
          <w:sz w:val="22"/>
          <w:szCs w:val="22"/>
        </w:rPr>
      </w:pPr>
      <w:r>
        <w:rPr>
          <w:rFonts w:ascii="Arial" w:hAnsi="Arial" w:cs="Arial"/>
          <w:sz w:val="22"/>
          <w:szCs w:val="22"/>
        </w:rPr>
        <w:t>A</w:t>
      </w:r>
      <w:r w:rsidR="00500B49" w:rsidRPr="002776C0">
        <w:rPr>
          <w:rFonts w:ascii="Arial" w:hAnsi="Arial" w:cs="Arial"/>
          <w:sz w:val="22"/>
          <w:szCs w:val="22"/>
        </w:rPr>
        <w:t>n enthusiasm and personal commitment to the work of the Sheffield and Rotherham Wildlife Trust.</w:t>
      </w:r>
    </w:p>
    <w:p w:rsidR="008E60F7" w:rsidRPr="00A82DE4" w:rsidRDefault="008E60F7" w:rsidP="008E60F7">
      <w:pPr>
        <w:suppressAutoHyphens w:val="0"/>
        <w:ind w:left="284"/>
        <w:rPr>
          <w:rFonts w:ascii="Arial" w:hAnsi="Arial" w:cs="Arial"/>
          <w:sz w:val="20"/>
          <w:szCs w:val="22"/>
        </w:rPr>
      </w:pPr>
    </w:p>
    <w:p w:rsidR="00804D88" w:rsidRDefault="00A82DE4">
      <w:pPr>
        <w:rPr>
          <w:rFonts w:ascii="Arial" w:hAnsi="Arial" w:cs="Arial"/>
          <w:b/>
          <w:sz w:val="22"/>
          <w:szCs w:val="22"/>
        </w:rPr>
      </w:pPr>
      <w:r w:rsidRPr="00A82DE4">
        <w:rPr>
          <w:rFonts w:ascii="Arial" w:hAnsi="Arial" w:cs="Arial"/>
          <w:b/>
          <w:sz w:val="22"/>
          <w:szCs w:val="22"/>
        </w:rPr>
        <w:t>DETAILS OF EMPLOYMENT</w:t>
      </w:r>
    </w:p>
    <w:p w:rsidR="00A82DE4" w:rsidRPr="00A82DE4" w:rsidRDefault="00A82DE4">
      <w:pPr>
        <w:rPr>
          <w:rFonts w:ascii="Arial" w:hAnsi="Arial" w:cs="Arial"/>
          <w:b/>
          <w:sz w:val="22"/>
          <w:szCs w:val="22"/>
        </w:rPr>
      </w:pPr>
    </w:p>
    <w:p w:rsidR="00804D88" w:rsidRPr="00F9051C" w:rsidRDefault="00804D88">
      <w:pPr>
        <w:rPr>
          <w:sz w:val="22"/>
          <w:szCs w:val="22"/>
        </w:rPr>
      </w:pPr>
    </w:p>
    <w:p w:rsidR="00804D88" w:rsidRPr="00F9051C" w:rsidRDefault="00804D88">
      <w:pPr>
        <w:rPr>
          <w:rFonts w:ascii="Arial" w:hAnsi="Arial" w:cs="Arial"/>
          <w:sz w:val="22"/>
        </w:rPr>
      </w:pPr>
      <w:r w:rsidRPr="00F9051C">
        <w:rPr>
          <w:rFonts w:ascii="Arial" w:hAnsi="Arial" w:cs="Arial"/>
          <w:b/>
          <w:sz w:val="20"/>
        </w:rPr>
        <w:t>Salary:</w:t>
      </w:r>
      <w:r w:rsidRPr="00F9051C">
        <w:rPr>
          <w:rFonts w:ascii="Arial" w:hAnsi="Arial" w:cs="Arial"/>
          <w:b/>
          <w:sz w:val="20"/>
        </w:rPr>
        <w:tab/>
      </w:r>
      <w:r w:rsidRPr="00F9051C">
        <w:rPr>
          <w:rFonts w:ascii="Arial" w:hAnsi="Arial" w:cs="Arial"/>
          <w:b/>
          <w:sz w:val="20"/>
        </w:rPr>
        <w:tab/>
      </w:r>
      <w:r w:rsidRPr="00F9051C">
        <w:rPr>
          <w:rFonts w:ascii="Arial" w:hAnsi="Arial" w:cs="Arial"/>
          <w:b/>
          <w:sz w:val="20"/>
        </w:rPr>
        <w:tab/>
      </w:r>
      <w:r w:rsidR="00777731">
        <w:rPr>
          <w:rFonts w:ascii="Arial" w:hAnsi="Arial" w:cs="Arial"/>
          <w:b/>
          <w:sz w:val="20"/>
        </w:rPr>
        <w:t>£8.51 per hour plus £1.03 holiday pay APO Grade</w:t>
      </w:r>
    </w:p>
    <w:p w:rsidR="00804D88" w:rsidRPr="00F9051C" w:rsidRDefault="00804D88">
      <w:pPr>
        <w:rPr>
          <w:rFonts w:ascii="Arial" w:hAnsi="Arial" w:cs="Arial"/>
          <w:sz w:val="20"/>
        </w:rPr>
      </w:pPr>
    </w:p>
    <w:p w:rsidR="00AA3609" w:rsidRDefault="00804D88">
      <w:pPr>
        <w:ind w:left="2160" w:hanging="2160"/>
        <w:jc w:val="both"/>
        <w:rPr>
          <w:rFonts w:ascii="Arial" w:hAnsi="Arial" w:cs="Arial"/>
          <w:sz w:val="22"/>
        </w:rPr>
      </w:pPr>
      <w:r w:rsidRPr="00F9051C">
        <w:rPr>
          <w:rFonts w:ascii="Arial" w:hAnsi="Arial" w:cs="Arial"/>
          <w:b/>
          <w:bCs/>
          <w:sz w:val="20"/>
        </w:rPr>
        <w:t>Pension:</w:t>
      </w:r>
      <w:r w:rsidRPr="00F9051C">
        <w:rPr>
          <w:rFonts w:ascii="Arial" w:hAnsi="Arial" w:cs="Arial"/>
          <w:sz w:val="20"/>
        </w:rPr>
        <w:tab/>
      </w:r>
      <w:r w:rsidR="00AA3609" w:rsidRPr="00AA3609">
        <w:rPr>
          <w:rFonts w:ascii="Arial" w:hAnsi="Arial" w:cs="Arial"/>
          <w:sz w:val="20"/>
        </w:rPr>
        <w:t xml:space="preserve">All staff who earn over £192 per week (£833 per month) are over 22 and under pensionable age, are automatically enrolled on the SRWT pension scheme.  Following a 3 month postponement, SRWT will contribute </w:t>
      </w:r>
      <w:r w:rsidR="00777731">
        <w:rPr>
          <w:rFonts w:ascii="Arial" w:hAnsi="Arial" w:cs="Arial"/>
          <w:sz w:val="20"/>
        </w:rPr>
        <w:t>3</w:t>
      </w:r>
      <w:r w:rsidR="00AA3609" w:rsidRPr="00AA3609">
        <w:rPr>
          <w:rFonts w:ascii="Arial" w:hAnsi="Arial" w:cs="Arial"/>
          <w:sz w:val="20"/>
        </w:rPr>
        <w:t xml:space="preserve">% and the employee </w:t>
      </w:r>
      <w:r w:rsidR="00777731">
        <w:rPr>
          <w:rFonts w:ascii="Arial" w:hAnsi="Arial" w:cs="Arial"/>
          <w:sz w:val="20"/>
        </w:rPr>
        <w:t>5</w:t>
      </w:r>
      <w:r w:rsidR="00AA3609" w:rsidRPr="00AA3609">
        <w:rPr>
          <w:rFonts w:ascii="Arial" w:hAnsi="Arial" w:cs="Arial"/>
          <w:sz w:val="20"/>
        </w:rPr>
        <w:t>%. After 6 month’s service, the employee will be entitled to a 9% contribution which need not be matched. Anyone who does not meet eligibility criteria will have the opportunity to join the scheme should they wish, although they will not qualify for SRWT contributions</w:t>
      </w:r>
    </w:p>
    <w:p w:rsidR="00AA3609" w:rsidRDefault="00AA3609">
      <w:pPr>
        <w:ind w:left="2160" w:hanging="2160"/>
        <w:jc w:val="both"/>
        <w:rPr>
          <w:rFonts w:ascii="Arial" w:hAnsi="Arial" w:cs="Arial"/>
          <w:sz w:val="22"/>
        </w:rPr>
      </w:pPr>
    </w:p>
    <w:p w:rsidR="00804D88" w:rsidRPr="00F9051C" w:rsidRDefault="00804D88">
      <w:pPr>
        <w:ind w:left="2160" w:hanging="2160"/>
        <w:jc w:val="both"/>
        <w:rPr>
          <w:rFonts w:ascii="Arial" w:hAnsi="Arial" w:cs="Arial"/>
          <w:sz w:val="20"/>
        </w:rPr>
      </w:pPr>
      <w:r w:rsidRPr="00F9051C">
        <w:rPr>
          <w:rFonts w:ascii="Arial" w:hAnsi="Arial" w:cs="Arial"/>
          <w:b/>
          <w:sz w:val="20"/>
        </w:rPr>
        <w:t>Working Hours:</w:t>
      </w:r>
      <w:r w:rsidRPr="00F9051C">
        <w:rPr>
          <w:rFonts w:ascii="Arial" w:hAnsi="Arial" w:cs="Arial"/>
          <w:sz w:val="20"/>
        </w:rPr>
        <w:tab/>
      </w:r>
      <w:r w:rsidR="00B1633A" w:rsidRPr="00877B00">
        <w:rPr>
          <w:rFonts w:ascii="Arial" w:hAnsi="Arial" w:cs="Arial"/>
          <w:sz w:val="20"/>
        </w:rPr>
        <w:t xml:space="preserve">The position is a casual contract of employment which </w:t>
      </w:r>
      <w:r w:rsidR="00B1633A" w:rsidRPr="00877B00">
        <w:rPr>
          <w:rFonts w:ascii="Arial" w:hAnsi="Arial"/>
          <w:sz w:val="20"/>
        </w:rPr>
        <w:t xml:space="preserve">means that whilst </w:t>
      </w:r>
      <w:r w:rsidR="00B1633A">
        <w:rPr>
          <w:rFonts w:ascii="Arial" w:hAnsi="Arial"/>
          <w:sz w:val="20"/>
        </w:rPr>
        <w:t>the Trust</w:t>
      </w:r>
      <w:r w:rsidR="00B1633A" w:rsidRPr="00877B00">
        <w:rPr>
          <w:rFonts w:ascii="Arial" w:hAnsi="Arial"/>
          <w:sz w:val="20"/>
        </w:rPr>
        <w:t xml:space="preserve"> will try to provide as much notice as possible when offering work, there is no obligation to offer a minimum amount of hours or for the post holder to accept any work so offered. The amount of hours offered will vary depending on business needs</w:t>
      </w:r>
      <w:r w:rsidR="00B1633A" w:rsidRPr="00447FEA">
        <w:rPr>
          <w:rFonts w:ascii="Arial" w:hAnsi="Arial"/>
          <w:b/>
          <w:sz w:val="20"/>
        </w:rPr>
        <w:t>.</w:t>
      </w:r>
      <w:r w:rsidR="00B1633A">
        <w:rPr>
          <w:rFonts w:ascii="Arial" w:hAnsi="Arial"/>
          <w:b/>
          <w:sz w:val="20"/>
        </w:rPr>
        <w:t xml:space="preserve"> </w:t>
      </w:r>
      <w:r w:rsidR="00B1633A">
        <w:rPr>
          <w:rFonts w:ascii="Arial" w:hAnsi="Arial"/>
          <w:sz w:val="20"/>
        </w:rPr>
        <w:t xml:space="preserve">Hours required will be mainly weekday but could also be at weekends and occasionally </w:t>
      </w:r>
      <w:r w:rsidR="00B1633A" w:rsidRPr="00CE2DE6">
        <w:rPr>
          <w:rFonts w:ascii="Arial" w:hAnsi="Arial" w:cs="Arial"/>
          <w:sz w:val="20"/>
        </w:rPr>
        <w:t>e</w:t>
      </w:r>
      <w:r w:rsidR="00B1633A">
        <w:rPr>
          <w:rFonts w:ascii="Arial" w:hAnsi="Arial" w:cs="Arial"/>
          <w:sz w:val="20"/>
        </w:rPr>
        <w:t>venings.</w:t>
      </w:r>
    </w:p>
    <w:p w:rsidR="00804D88" w:rsidRPr="00F9051C" w:rsidRDefault="00804D88">
      <w:pPr>
        <w:ind w:left="2160" w:hanging="2160"/>
        <w:rPr>
          <w:rFonts w:ascii="Arial" w:hAnsi="Arial" w:cs="Arial"/>
          <w:sz w:val="20"/>
        </w:rPr>
      </w:pPr>
    </w:p>
    <w:p w:rsidR="00804D88" w:rsidRPr="00F9051C" w:rsidRDefault="00804D88">
      <w:pPr>
        <w:pStyle w:val="List"/>
        <w:ind w:left="2160" w:hanging="2160"/>
        <w:jc w:val="both"/>
        <w:rPr>
          <w:rFonts w:ascii="Arial" w:hAnsi="Arial" w:cs="Arial"/>
          <w:b/>
          <w:bCs/>
          <w:sz w:val="20"/>
        </w:rPr>
      </w:pPr>
      <w:r w:rsidRPr="00F9051C">
        <w:rPr>
          <w:rFonts w:ascii="Arial" w:hAnsi="Arial" w:cs="Arial"/>
          <w:b/>
          <w:sz w:val="20"/>
        </w:rPr>
        <w:t>Location:</w:t>
      </w:r>
      <w:r w:rsidRPr="00F9051C">
        <w:rPr>
          <w:rFonts w:ascii="Arial" w:hAnsi="Arial" w:cs="Arial"/>
          <w:b/>
          <w:sz w:val="20"/>
        </w:rPr>
        <w:tab/>
      </w:r>
      <w:r w:rsidRPr="00F9051C">
        <w:rPr>
          <w:rFonts w:ascii="Arial" w:hAnsi="Arial" w:cs="Arial"/>
          <w:sz w:val="20"/>
        </w:rPr>
        <w:t>The post will be based at the Sheffield &amp; Rotherham Wildlife Trust</w:t>
      </w:r>
      <w:r w:rsidR="00AA3609">
        <w:rPr>
          <w:rFonts w:ascii="Arial" w:hAnsi="Arial" w:cs="Arial"/>
          <w:sz w:val="20"/>
        </w:rPr>
        <w:t xml:space="preserve">, 37 Stafford Road, Sheffield, but activities and sessions will be delivered at </w:t>
      </w:r>
      <w:r w:rsidR="00A82DE4">
        <w:rPr>
          <w:rFonts w:ascii="Arial" w:hAnsi="Arial" w:cs="Arial"/>
          <w:sz w:val="20"/>
        </w:rPr>
        <w:t>locations across Rotherham</w:t>
      </w:r>
    </w:p>
    <w:p w:rsidR="00804D88" w:rsidRPr="00F9051C" w:rsidRDefault="00804D88">
      <w:pPr>
        <w:ind w:left="2160" w:hanging="2160"/>
        <w:jc w:val="both"/>
        <w:rPr>
          <w:rFonts w:ascii="Arial" w:hAnsi="Arial" w:cs="Arial"/>
          <w:b/>
          <w:bCs/>
          <w:sz w:val="20"/>
        </w:rPr>
      </w:pPr>
    </w:p>
    <w:p w:rsidR="00804D88" w:rsidRPr="00F9051C" w:rsidRDefault="00804D88">
      <w:pPr>
        <w:ind w:left="2160" w:hanging="2160"/>
        <w:jc w:val="both"/>
        <w:rPr>
          <w:rFonts w:ascii="Arial" w:hAnsi="Arial" w:cs="Arial"/>
          <w:b/>
          <w:sz w:val="20"/>
        </w:rPr>
      </w:pPr>
      <w:r w:rsidRPr="00F9051C">
        <w:rPr>
          <w:rFonts w:ascii="Arial" w:hAnsi="Arial" w:cs="Arial"/>
          <w:b/>
          <w:bCs/>
          <w:sz w:val="20"/>
        </w:rPr>
        <w:t xml:space="preserve">Probationary Period: </w:t>
      </w:r>
      <w:r w:rsidRPr="00F9051C">
        <w:rPr>
          <w:rFonts w:ascii="Arial" w:hAnsi="Arial" w:cs="Arial"/>
          <w:b/>
          <w:bCs/>
          <w:sz w:val="20"/>
        </w:rPr>
        <w:tab/>
      </w:r>
      <w:r w:rsidR="00B1633A" w:rsidRPr="00CE2DE6">
        <w:rPr>
          <w:rFonts w:ascii="Arial" w:hAnsi="Arial" w:cs="Arial"/>
          <w:sz w:val="20"/>
        </w:rPr>
        <w:t>All new employees are required to undertake a period of probation for 6 months, in which they will be expected to establish their suitability for the post</w:t>
      </w:r>
      <w:r w:rsidR="00B1633A" w:rsidRPr="00CE2DE6">
        <w:rPr>
          <w:rFonts w:ascii="Arial" w:hAnsi="Arial" w:cs="Arial"/>
          <w:b/>
          <w:bCs/>
          <w:sz w:val="20"/>
        </w:rPr>
        <w:t>.</w:t>
      </w:r>
    </w:p>
    <w:p w:rsidR="00804D88" w:rsidRPr="00F9051C" w:rsidRDefault="00804D88">
      <w:pPr>
        <w:ind w:left="2160" w:hanging="2160"/>
        <w:rPr>
          <w:rFonts w:ascii="Arial" w:hAnsi="Arial" w:cs="Arial"/>
          <w:b/>
          <w:sz w:val="20"/>
        </w:rPr>
      </w:pPr>
    </w:p>
    <w:p w:rsidR="00B1633A" w:rsidRPr="00B1633A" w:rsidRDefault="00804D88" w:rsidP="00B1633A">
      <w:pPr>
        <w:ind w:left="2160" w:hanging="2160"/>
        <w:rPr>
          <w:rFonts w:ascii="Arial" w:hAnsi="Arial" w:cs="Arial"/>
          <w:sz w:val="20"/>
          <w:lang w:eastAsia="en-US"/>
        </w:rPr>
      </w:pPr>
      <w:r w:rsidRPr="00F9051C">
        <w:rPr>
          <w:rFonts w:ascii="Arial" w:hAnsi="Arial" w:cs="Arial"/>
          <w:b/>
          <w:sz w:val="20"/>
        </w:rPr>
        <w:t>Annual Leave:</w:t>
      </w:r>
      <w:r w:rsidRPr="00F9051C">
        <w:rPr>
          <w:rFonts w:ascii="Arial" w:hAnsi="Arial" w:cs="Arial"/>
          <w:b/>
          <w:sz w:val="20"/>
        </w:rPr>
        <w:tab/>
      </w:r>
      <w:r w:rsidR="00B1633A" w:rsidRPr="00B1633A">
        <w:rPr>
          <w:rFonts w:ascii="Arial" w:hAnsi="Arial" w:cs="Arial"/>
          <w:sz w:val="20"/>
          <w:lang w:eastAsia="en-US"/>
        </w:rPr>
        <w:t xml:space="preserve">You will accrue annual leave for any hours you work at the standard rate for Sheffield and Rotherham Wildlife Trust/ Wildscapes staff (20 days per year for a full-time post) and it will be calculated retrospectively by HR and on a pro rata basis to the amount of hours you actually work. </w:t>
      </w:r>
    </w:p>
    <w:p w:rsidR="00B1633A" w:rsidRPr="00B1633A" w:rsidRDefault="00B1633A" w:rsidP="00B1633A">
      <w:pPr>
        <w:suppressAutoHyphens w:val="0"/>
        <w:ind w:left="2160"/>
        <w:rPr>
          <w:rFonts w:ascii="Arial" w:hAnsi="Arial" w:cs="Arial"/>
          <w:sz w:val="20"/>
          <w:lang w:eastAsia="en-US"/>
        </w:rPr>
      </w:pPr>
      <w:r w:rsidRPr="00B1633A">
        <w:rPr>
          <w:rFonts w:ascii="Arial" w:hAnsi="Arial" w:cs="Arial"/>
          <w:sz w:val="20"/>
          <w:lang w:eastAsia="en-US"/>
        </w:rPr>
        <w:t>This will be paid as holiday pay, providing EU Working Time Regulations on annual leave are adhered to.</w:t>
      </w:r>
    </w:p>
    <w:p w:rsidR="00804D88" w:rsidRPr="00F9051C" w:rsidRDefault="00804D88">
      <w:pPr>
        <w:ind w:left="2160" w:hanging="2160"/>
        <w:jc w:val="both"/>
        <w:rPr>
          <w:rFonts w:ascii="Arial" w:hAnsi="Arial" w:cs="Arial"/>
          <w:sz w:val="20"/>
        </w:rPr>
      </w:pPr>
    </w:p>
    <w:p w:rsidR="00804D88" w:rsidRPr="00F9051C" w:rsidRDefault="00804D88">
      <w:pPr>
        <w:ind w:left="2880" w:hanging="2880"/>
        <w:jc w:val="both"/>
        <w:rPr>
          <w:rFonts w:ascii="Arial" w:hAnsi="Arial" w:cs="Arial"/>
          <w:sz w:val="20"/>
        </w:rPr>
      </w:pPr>
    </w:p>
    <w:p w:rsidR="00804D88" w:rsidRPr="00F9051C" w:rsidRDefault="00804D88">
      <w:pPr>
        <w:ind w:left="2160" w:hanging="2160"/>
        <w:jc w:val="both"/>
        <w:rPr>
          <w:rFonts w:ascii="Arial" w:hAnsi="Arial" w:cs="Arial"/>
          <w:sz w:val="20"/>
        </w:rPr>
      </w:pPr>
      <w:r w:rsidRPr="00F9051C">
        <w:rPr>
          <w:rFonts w:ascii="Arial" w:hAnsi="Arial" w:cs="Arial"/>
          <w:b/>
          <w:bCs/>
          <w:sz w:val="20"/>
        </w:rPr>
        <w:t>Length of Contract:</w:t>
      </w:r>
      <w:r w:rsidRPr="00F9051C">
        <w:rPr>
          <w:rFonts w:ascii="Arial" w:hAnsi="Arial" w:cs="Arial"/>
          <w:sz w:val="20"/>
        </w:rPr>
        <w:tab/>
      </w:r>
      <w:r w:rsidR="00B1633A">
        <w:rPr>
          <w:rFonts w:ascii="Arial" w:hAnsi="Arial" w:cs="Arial"/>
          <w:sz w:val="20"/>
        </w:rPr>
        <w:t>Open</w:t>
      </w:r>
    </w:p>
    <w:p w:rsidR="00804D88" w:rsidRPr="00F9051C" w:rsidRDefault="00804D88">
      <w:pPr>
        <w:tabs>
          <w:tab w:val="left" w:pos="5385"/>
        </w:tabs>
        <w:ind w:left="2160" w:hanging="2160"/>
        <w:rPr>
          <w:rFonts w:ascii="Arial" w:hAnsi="Arial" w:cs="Arial"/>
          <w:b/>
          <w:sz w:val="20"/>
        </w:rPr>
      </w:pPr>
      <w:r w:rsidRPr="00F9051C">
        <w:rPr>
          <w:rFonts w:ascii="Arial" w:hAnsi="Arial" w:cs="Arial"/>
          <w:sz w:val="20"/>
        </w:rPr>
        <w:tab/>
      </w:r>
      <w:r w:rsidRPr="00F9051C">
        <w:rPr>
          <w:rFonts w:ascii="Arial" w:hAnsi="Arial" w:cs="Arial"/>
          <w:sz w:val="20"/>
        </w:rPr>
        <w:tab/>
      </w:r>
    </w:p>
    <w:p w:rsidR="00804D88" w:rsidRPr="00F9051C" w:rsidRDefault="00804D88">
      <w:pPr>
        <w:ind w:left="2160" w:hanging="2160"/>
        <w:jc w:val="both"/>
        <w:rPr>
          <w:rFonts w:ascii="Arial" w:hAnsi="Arial" w:cs="Arial"/>
          <w:sz w:val="20"/>
        </w:rPr>
      </w:pPr>
      <w:r w:rsidRPr="00F9051C">
        <w:rPr>
          <w:rFonts w:ascii="Arial" w:hAnsi="Arial" w:cs="Arial"/>
          <w:b/>
          <w:sz w:val="20"/>
        </w:rPr>
        <w:t>Transport provision:</w:t>
      </w:r>
      <w:r w:rsidRPr="00F9051C">
        <w:rPr>
          <w:rFonts w:ascii="Arial" w:hAnsi="Arial" w:cs="Arial"/>
          <w:b/>
          <w:sz w:val="20"/>
        </w:rPr>
        <w:tab/>
      </w:r>
      <w:r w:rsidRPr="00F9051C">
        <w:rPr>
          <w:rFonts w:ascii="Arial" w:hAnsi="Arial" w:cs="Arial"/>
          <w:sz w:val="20"/>
        </w:rPr>
        <w:t>Trust staff are required to use public transport wherever practical.  (Please read SRWT environmental policy for further guidance).  However the post holder will have use of a pool of Trust vehicles when needed.</w:t>
      </w:r>
    </w:p>
    <w:p w:rsidR="00804D88" w:rsidRPr="00F9051C" w:rsidRDefault="00804D88">
      <w:pPr>
        <w:ind w:left="2880" w:hanging="2880"/>
        <w:jc w:val="both"/>
        <w:rPr>
          <w:rFonts w:ascii="Arial" w:hAnsi="Arial" w:cs="Arial"/>
          <w:sz w:val="20"/>
        </w:rPr>
      </w:pPr>
    </w:p>
    <w:p w:rsidR="00804D88" w:rsidRPr="00F9051C" w:rsidRDefault="00804D88">
      <w:pPr>
        <w:ind w:left="2127" w:hanging="2127"/>
        <w:jc w:val="both"/>
        <w:rPr>
          <w:rFonts w:ascii="Arial" w:hAnsi="Arial" w:cs="Arial"/>
          <w:sz w:val="20"/>
        </w:rPr>
      </w:pPr>
      <w:r w:rsidRPr="00F9051C">
        <w:rPr>
          <w:rFonts w:ascii="Arial" w:hAnsi="Arial" w:cs="Arial"/>
          <w:b/>
          <w:bCs/>
          <w:sz w:val="20"/>
        </w:rPr>
        <w:t>Equal Opportunities:</w:t>
      </w:r>
      <w:r w:rsidRPr="00F9051C">
        <w:rPr>
          <w:rFonts w:ascii="Arial" w:hAnsi="Arial" w:cs="Arial"/>
          <w:sz w:val="20"/>
        </w:rPr>
        <w:tab/>
        <w:t>Sheffield &amp; Rotherham Wildlife Trust is striving to be an equal opportunities employer and selection of applicants is based on merit.  Please refer to the enclosed policy document for further details.</w:t>
      </w:r>
    </w:p>
    <w:p w:rsidR="00804D88" w:rsidRPr="00F9051C" w:rsidRDefault="00804D88">
      <w:pPr>
        <w:ind w:left="2127" w:hanging="2127"/>
        <w:jc w:val="both"/>
        <w:rPr>
          <w:rFonts w:ascii="Arial" w:hAnsi="Arial" w:cs="Arial"/>
          <w:sz w:val="20"/>
        </w:rPr>
      </w:pPr>
    </w:p>
    <w:p w:rsidR="00804D88" w:rsidRPr="00F9051C" w:rsidRDefault="00804D88">
      <w:pPr>
        <w:ind w:left="2127" w:hanging="2127"/>
        <w:jc w:val="both"/>
        <w:rPr>
          <w:rFonts w:ascii="Arial" w:hAnsi="Arial" w:cs="Arial"/>
          <w:b/>
          <w:bCs/>
          <w:sz w:val="20"/>
        </w:rPr>
      </w:pPr>
    </w:p>
    <w:p w:rsidR="00804D88" w:rsidRPr="00F9051C" w:rsidRDefault="00A82DE4" w:rsidP="00862C64">
      <w:pPr>
        <w:ind w:left="2268" w:hanging="2268"/>
        <w:jc w:val="both"/>
        <w:rPr>
          <w:b/>
          <w:bCs/>
          <w:i/>
          <w:iCs/>
          <w:sz w:val="20"/>
        </w:rPr>
      </w:pPr>
      <w:r>
        <w:rPr>
          <w:rFonts w:ascii="Arial" w:hAnsi="Arial" w:cs="Arial"/>
          <w:b/>
          <w:bCs/>
          <w:sz w:val="20"/>
        </w:rPr>
        <w:t>DBS Assessment</w:t>
      </w:r>
      <w:r>
        <w:rPr>
          <w:rFonts w:ascii="Arial" w:hAnsi="Arial" w:cs="Arial"/>
          <w:b/>
          <w:bCs/>
          <w:sz w:val="20"/>
        </w:rPr>
        <w:tab/>
      </w:r>
      <w:r w:rsidRPr="00777731">
        <w:rPr>
          <w:rFonts w:ascii="Arial" w:hAnsi="Arial" w:cs="Arial"/>
          <w:sz w:val="20"/>
        </w:rPr>
        <w:t>This post will require a DBS check at an enhanced level (exempt from Rehabilitation of Offenders Act, 1974)</w:t>
      </w:r>
    </w:p>
    <w:p w:rsidR="00804D88" w:rsidRPr="00F9051C" w:rsidRDefault="00804D88">
      <w:pPr>
        <w:pStyle w:val="List"/>
        <w:tabs>
          <w:tab w:val="left" w:pos="1134"/>
        </w:tabs>
        <w:ind w:left="426" w:hanging="426"/>
        <w:jc w:val="both"/>
        <w:rPr>
          <w:b/>
          <w:bCs/>
          <w:i/>
          <w:iCs/>
          <w:sz w:val="20"/>
        </w:rPr>
      </w:pPr>
    </w:p>
    <w:p w:rsidR="00804D88" w:rsidRPr="00F9051C" w:rsidRDefault="00804D88">
      <w:pPr>
        <w:pageBreakBefore/>
      </w:pPr>
    </w:p>
    <w:tbl>
      <w:tblPr>
        <w:tblW w:w="0" w:type="auto"/>
        <w:tblInd w:w="108" w:type="dxa"/>
        <w:tblLayout w:type="fixed"/>
        <w:tblLook w:val="0000" w:firstRow="0" w:lastRow="0" w:firstColumn="0" w:lastColumn="0" w:noHBand="0" w:noVBand="0"/>
      </w:tblPr>
      <w:tblGrid>
        <w:gridCol w:w="8640"/>
      </w:tblGrid>
      <w:tr w:rsidR="00804D88" w:rsidRPr="00F9051C">
        <w:tc>
          <w:tcPr>
            <w:tcW w:w="8640" w:type="dxa"/>
            <w:shd w:val="clear" w:color="auto" w:fill="auto"/>
          </w:tcPr>
          <w:p w:rsidR="00804D88" w:rsidRPr="00F9051C" w:rsidRDefault="00804D88">
            <w:pPr>
              <w:pStyle w:val="BodyText3"/>
              <w:rPr>
                <w:b/>
                <w:bCs/>
                <w:i/>
                <w:iCs/>
              </w:rPr>
            </w:pPr>
            <w:r w:rsidRPr="00F9051C">
              <w:rPr>
                <w:b/>
                <w:bCs/>
                <w:szCs w:val="20"/>
              </w:rPr>
              <w:t>We are fortunate to receive many applications for vacant posts and we strongly advise all applicants to read these guidance notes before completing the application form.</w:t>
            </w:r>
          </w:p>
          <w:p w:rsidR="00804D88" w:rsidRPr="00F9051C" w:rsidRDefault="00804D88">
            <w:pPr>
              <w:pStyle w:val="List"/>
              <w:tabs>
                <w:tab w:val="left" w:pos="1134"/>
              </w:tabs>
              <w:ind w:left="0" w:firstLine="0"/>
              <w:jc w:val="both"/>
              <w:rPr>
                <w:rFonts w:ascii="Arial" w:hAnsi="Arial" w:cs="Arial"/>
                <w:b/>
                <w:bCs/>
                <w:i/>
                <w:iCs/>
                <w:sz w:val="20"/>
              </w:rPr>
            </w:pPr>
          </w:p>
        </w:tc>
      </w:tr>
    </w:tbl>
    <w:p w:rsidR="00804D88" w:rsidRPr="00F9051C" w:rsidRDefault="00804D88">
      <w:pPr>
        <w:tabs>
          <w:tab w:val="left" w:pos="426"/>
        </w:tabs>
        <w:jc w:val="both"/>
        <w:rPr>
          <w:rFonts w:ascii="Arial" w:hAnsi="Arial" w:cs="Arial"/>
          <w:b/>
          <w:sz w:val="20"/>
        </w:rPr>
      </w:pPr>
    </w:p>
    <w:p w:rsidR="00804D88" w:rsidRPr="00F9051C" w:rsidRDefault="00804D88">
      <w:pPr>
        <w:pStyle w:val="Heading6"/>
        <w:tabs>
          <w:tab w:val="left" w:pos="426"/>
        </w:tabs>
        <w:rPr>
          <w:szCs w:val="20"/>
        </w:rPr>
      </w:pPr>
      <w:r w:rsidRPr="00F9051C">
        <w:rPr>
          <w:bCs w:val="0"/>
          <w:sz w:val="20"/>
          <w:szCs w:val="20"/>
        </w:rPr>
        <w:t>GUIDANCE NOTES FOR COMPLETING YOUR</w:t>
      </w:r>
    </w:p>
    <w:p w:rsidR="00804D88" w:rsidRPr="00F9051C" w:rsidRDefault="00804D88">
      <w:pPr>
        <w:pStyle w:val="Heading5"/>
      </w:pPr>
      <w:r w:rsidRPr="00F9051C">
        <w:rPr>
          <w:szCs w:val="20"/>
        </w:rPr>
        <w:t>APPLICATION FORM</w:t>
      </w:r>
    </w:p>
    <w:p w:rsidR="00804D88" w:rsidRPr="00F9051C" w:rsidRDefault="00804D88">
      <w:pPr>
        <w:rPr>
          <w:sz w:val="20"/>
        </w:rPr>
      </w:pPr>
    </w:p>
    <w:p w:rsidR="00804D88" w:rsidRPr="00F9051C" w:rsidRDefault="00804D88">
      <w:pPr>
        <w:tabs>
          <w:tab w:val="left" w:pos="426"/>
        </w:tabs>
        <w:ind w:left="540" w:hanging="540"/>
        <w:jc w:val="both"/>
        <w:rPr>
          <w:rFonts w:ascii="Arial" w:hAnsi="Arial" w:cs="Arial"/>
          <w:b/>
          <w:sz w:val="20"/>
        </w:rPr>
      </w:pPr>
    </w:p>
    <w:p w:rsidR="00804D88" w:rsidRPr="00F9051C" w:rsidRDefault="00804D88">
      <w:pPr>
        <w:pStyle w:val="List"/>
        <w:tabs>
          <w:tab w:val="left" w:pos="0"/>
          <w:tab w:val="left" w:pos="426"/>
        </w:tabs>
        <w:ind w:left="539" w:hanging="539"/>
        <w:jc w:val="both"/>
        <w:rPr>
          <w:rFonts w:ascii="Arial" w:hAnsi="Arial" w:cs="Arial"/>
          <w:sz w:val="20"/>
        </w:rPr>
      </w:pPr>
      <w:r w:rsidRPr="00F9051C">
        <w:rPr>
          <w:rFonts w:ascii="Arial" w:hAnsi="Arial" w:cs="Arial"/>
          <w:sz w:val="20"/>
        </w:rPr>
        <w:t>i)</w:t>
      </w:r>
      <w:r w:rsidRPr="00F9051C">
        <w:rPr>
          <w:rFonts w:ascii="Arial" w:hAnsi="Arial" w:cs="Arial"/>
          <w:sz w:val="20"/>
        </w:rPr>
        <w:tab/>
        <w:t xml:space="preserve">  It is our intention to appoint the best candidate for every vacancy and to do this fairly we need all applicants to provide relevant information about themselves.  This information should relate directly to the requirements of the job, which are listed in the enclosed Person Specification and which are regarded as essential in order to work effectively in post.</w:t>
      </w:r>
    </w:p>
    <w:p w:rsidR="00804D88" w:rsidRPr="00F9051C" w:rsidRDefault="00804D88">
      <w:pPr>
        <w:pStyle w:val="List"/>
        <w:ind w:left="426" w:hanging="426"/>
        <w:jc w:val="both"/>
        <w:rPr>
          <w:rFonts w:ascii="Arial" w:hAnsi="Arial" w:cs="Arial"/>
          <w:sz w:val="20"/>
        </w:rPr>
      </w:pPr>
    </w:p>
    <w:p w:rsidR="00804D88" w:rsidRPr="00F9051C" w:rsidRDefault="00804D88">
      <w:pPr>
        <w:pStyle w:val="List"/>
        <w:ind w:left="539" w:hanging="539"/>
        <w:jc w:val="both"/>
        <w:rPr>
          <w:rFonts w:ascii="Arial" w:hAnsi="Arial" w:cs="Arial"/>
          <w:sz w:val="20"/>
        </w:rPr>
      </w:pPr>
      <w:r w:rsidRPr="00F9051C">
        <w:rPr>
          <w:rFonts w:ascii="Arial" w:hAnsi="Arial" w:cs="Arial"/>
          <w:sz w:val="20"/>
        </w:rPr>
        <w:t xml:space="preserve">ii)  </w:t>
      </w:r>
      <w:r w:rsidRPr="00F9051C">
        <w:rPr>
          <w:rFonts w:ascii="Arial" w:hAnsi="Arial" w:cs="Arial"/>
          <w:sz w:val="20"/>
        </w:rPr>
        <w:tab/>
        <w:t>Your application form should provide us with as much relevant information as possible.  You should not assume that the interview panel will be familiar with the type of work / activities you have experienced in the past and therefore, you should provide detailed information.</w:t>
      </w:r>
    </w:p>
    <w:p w:rsidR="00804D88" w:rsidRPr="00F9051C" w:rsidRDefault="00804D88">
      <w:pPr>
        <w:pStyle w:val="List"/>
        <w:ind w:left="540" w:hanging="540"/>
        <w:jc w:val="both"/>
        <w:rPr>
          <w:rFonts w:ascii="Arial" w:hAnsi="Arial" w:cs="Arial"/>
          <w:sz w:val="20"/>
        </w:rPr>
      </w:pPr>
    </w:p>
    <w:p w:rsidR="00A6491A" w:rsidRDefault="00804D88">
      <w:pPr>
        <w:pStyle w:val="List"/>
        <w:ind w:left="540" w:hanging="540"/>
        <w:jc w:val="both"/>
        <w:rPr>
          <w:rFonts w:ascii="Arial" w:hAnsi="Arial" w:cs="Arial"/>
          <w:sz w:val="20"/>
        </w:rPr>
      </w:pPr>
      <w:r w:rsidRPr="00F9051C">
        <w:rPr>
          <w:rFonts w:ascii="Arial" w:hAnsi="Arial" w:cs="Arial"/>
          <w:sz w:val="20"/>
        </w:rPr>
        <w:t xml:space="preserve">iii) </w:t>
      </w:r>
      <w:r w:rsidRPr="00F9051C">
        <w:rPr>
          <w:rFonts w:ascii="Arial" w:hAnsi="Arial" w:cs="Arial"/>
          <w:sz w:val="20"/>
        </w:rPr>
        <w:tab/>
        <w:t>Please complete all sections of the form.  It may be helpful to do a rough draft first.  Please write as clearly as possible.</w:t>
      </w:r>
    </w:p>
    <w:p w:rsidR="00A6491A" w:rsidRDefault="00A6491A">
      <w:pPr>
        <w:pStyle w:val="List"/>
        <w:ind w:left="540" w:hanging="540"/>
        <w:jc w:val="both"/>
        <w:rPr>
          <w:rFonts w:ascii="Arial" w:hAnsi="Arial" w:cs="Arial"/>
          <w:sz w:val="20"/>
        </w:rPr>
      </w:pPr>
    </w:p>
    <w:p w:rsidR="00804D88" w:rsidRPr="00F9051C" w:rsidRDefault="00804D88">
      <w:pPr>
        <w:pStyle w:val="List"/>
        <w:ind w:left="540" w:hanging="540"/>
        <w:jc w:val="both"/>
        <w:rPr>
          <w:rFonts w:ascii="Arial" w:hAnsi="Arial" w:cs="Arial"/>
          <w:sz w:val="20"/>
        </w:rPr>
      </w:pPr>
      <w:r w:rsidRPr="00F9051C">
        <w:rPr>
          <w:rFonts w:ascii="Arial" w:hAnsi="Arial" w:cs="Arial"/>
          <w:sz w:val="20"/>
        </w:rPr>
        <w:t xml:space="preserve">iv) </w:t>
      </w:r>
      <w:r w:rsidRPr="00F9051C">
        <w:rPr>
          <w:rFonts w:ascii="Arial" w:hAnsi="Arial" w:cs="Arial"/>
          <w:sz w:val="20"/>
        </w:rPr>
        <w:tab/>
        <w:t>Section 4 of the form asks for relevant training and qualifications.  We do not need a full account of your education here but please mention qualifications and / or training which are necessary or relevant (if any) to the job.</w:t>
      </w:r>
    </w:p>
    <w:p w:rsidR="00804D88" w:rsidRPr="00F9051C" w:rsidRDefault="00804D88">
      <w:pPr>
        <w:pStyle w:val="List"/>
        <w:ind w:left="539" w:hanging="539"/>
        <w:jc w:val="both"/>
        <w:rPr>
          <w:rFonts w:ascii="Arial" w:hAnsi="Arial" w:cs="Arial"/>
          <w:sz w:val="20"/>
        </w:rPr>
      </w:pPr>
    </w:p>
    <w:p w:rsidR="00804D88" w:rsidRPr="00F9051C" w:rsidRDefault="00804D88">
      <w:pPr>
        <w:pStyle w:val="List"/>
        <w:numPr>
          <w:ilvl w:val="0"/>
          <w:numId w:val="4"/>
        </w:numPr>
        <w:tabs>
          <w:tab w:val="left" w:pos="480"/>
        </w:tabs>
        <w:ind w:left="539" w:hanging="539"/>
        <w:jc w:val="both"/>
        <w:rPr>
          <w:rFonts w:ascii="Arial" w:hAnsi="Arial" w:cs="Arial"/>
          <w:sz w:val="20"/>
        </w:rPr>
      </w:pPr>
      <w:r w:rsidRPr="00F9051C">
        <w:rPr>
          <w:rFonts w:ascii="Arial" w:hAnsi="Arial" w:cs="Arial"/>
          <w:sz w:val="20"/>
        </w:rPr>
        <w:t xml:space="preserve"> Section 7, Additional Information is the most important part of the form.  You should refer to the Person Specification and provide detailed information under appropriate headings so we can make an assessment of your suitability.</w:t>
      </w:r>
    </w:p>
    <w:p w:rsidR="00804D88" w:rsidRPr="00F9051C" w:rsidRDefault="00804D88">
      <w:pPr>
        <w:pStyle w:val="List"/>
        <w:ind w:left="540" w:hanging="540"/>
        <w:jc w:val="both"/>
        <w:rPr>
          <w:rFonts w:ascii="Arial" w:hAnsi="Arial" w:cs="Arial"/>
          <w:sz w:val="20"/>
        </w:rPr>
      </w:pPr>
    </w:p>
    <w:p w:rsidR="00804D88" w:rsidRPr="00F9051C" w:rsidRDefault="00804D88">
      <w:pPr>
        <w:pStyle w:val="List"/>
        <w:ind w:left="540" w:firstLine="0"/>
        <w:jc w:val="both"/>
        <w:rPr>
          <w:rFonts w:ascii="Arial" w:hAnsi="Arial" w:cs="Arial"/>
          <w:sz w:val="20"/>
        </w:rPr>
      </w:pPr>
      <w:r w:rsidRPr="00F9051C">
        <w:rPr>
          <w:rFonts w:ascii="Arial" w:hAnsi="Arial" w:cs="Arial"/>
          <w:sz w:val="20"/>
        </w:rPr>
        <w:t>This information is used to score applications for interview selection.  The trick is to demonstrate how you fulfil the person specification - you need to prove your suitability not just state it.</w:t>
      </w:r>
    </w:p>
    <w:p w:rsidR="00804D88" w:rsidRPr="00F9051C" w:rsidRDefault="00804D88">
      <w:pPr>
        <w:pStyle w:val="List"/>
        <w:ind w:left="540" w:hanging="540"/>
        <w:jc w:val="both"/>
        <w:rPr>
          <w:rFonts w:ascii="Arial" w:hAnsi="Arial" w:cs="Arial"/>
          <w:sz w:val="20"/>
        </w:rPr>
      </w:pPr>
    </w:p>
    <w:p w:rsidR="00804D88" w:rsidRPr="00F9051C" w:rsidRDefault="00804D88">
      <w:pPr>
        <w:pStyle w:val="List"/>
        <w:ind w:left="540" w:hanging="540"/>
        <w:jc w:val="both"/>
        <w:rPr>
          <w:rFonts w:ascii="Arial" w:hAnsi="Arial" w:cs="Arial"/>
          <w:sz w:val="20"/>
        </w:rPr>
      </w:pPr>
      <w:r w:rsidRPr="00F9051C">
        <w:rPr>
          <w:rFonts w:ascii="Arial" w:hAnsi="Arial" w:cs="Arial"/>
          <w:sz w:val="20"/>
        </w:rPr>
        <w:tab/>
        <w:t>If you do not use headings the interview panel may have difficulty in determining your suitability for the post and, therefore, it is unlikely that you will be selected for interview.</w:t>
      </w:r>
    </w:p>
    <w:p w:rsidR="00804D88" w:rsidRPr="00F9051C" w:rsidRDefault="00804D88">
      <w:pPr>
        <w:pStyle w:val="List"/>
        <w:tabs>
          <w:tab w:val="left" w:pos="426"/>
        </w:tabs>
        <w:ind w:left="540" w:hanging="540"/>
        <w:jc w:val="both"/>
        <w:rPr>
          <w:rFonts w:ascii="Arial" w:hAnsi="Arial" w:cs="Arial"/>
          <w:sz w:val="20"/>
        </w:rPr>
      </w:pPr>
    </w:p>
    <w:p w:rsidR="00804D88" w:rsidRPr="00F9051C" w:rsidRDefault="00804D88">
      <w:pPr>
        <w:pStyle w:val="List"/>
        <w:numPr>
          <w:ilvl w:val="0"/>
          <w:numId w:val="3"/>
        </w:numPr>
        <w:tabs>
          <w:tab w:val="left" w:pos="426"/>
        </w:tabs>
        <w:ind w:left="540" w:hanging="480"/>
        <w:jc w:val="both"/>
        <w:rPr>
          <w:rFonts w:ascii="Arial" w:hAnsi="Arial" w:cs="Arial"/>
          <w:sz w:val="20"/>
        </w:rPr>
      </w:pPr>
      <w:r w:rsidRPr="00F9051C">
        <w:rPr>
          <w:rFonts w:ascii="Arial" w:hAnsi="Arial" w:cs="Arial"/>
          <w:sz w:val="20"/>
        </w:rPr>
        <w:t xml:space="preserve">  Curriculum Vitae (CV’s) can be sent although </w:t>
      </w:r>
      <w:r w:rsidRPr="00F9051C">
        <w:rPr>
          <w:rFonts w:ascii="Arial" w:hAnsi="Arial" w:cs="Arial"/>
          <w:b/>
          <w:sz w:val="20"/>
        </w:rPr>
        <w:t>they cannot replace the application form.</w:t>
      </w:r>
      <w:r w:rsidRPr="00F9051C">
        <w:rPr>
          <w:rFonts w:ascii="Arial" w:hAnsi="Arial" w:cs="Arial"/>
          <w:sz w:val="20"/>
        </w:rPr>
        <w:t xml:space="preserve">  However, if you feel that there is additional relevant information on your CV which is not covered on the application then you may wish to send your CV highlighting that information</w:t>
      </w:r>
    </w:p>
    <w:p w:rsidR="00804D88" w:rsidRPr="00F9051C" w:rsidRDefault="00804D88">
      <w:pPr>
        <w:pStyle w:val="List"/>
        <w:ind w:left="540" w:hanging="540"/>
        <w:jc w:val="both"/>
        <w:rPr>
          <w:rFonts w:ascii="Arial" w:hAnsi="Arial" w:cs="Arial"/>
          <w:sz w:val="20"/>
        </w:rPr>
      </w:pPr>
    </w:p>
    <w:p w:rsidR="00804D88" w:rsidRPr="00F9051C" w:rsidRDefault="00804D88">
      <w:pPr>
        <w:pStyle w:val="List"/>
        <w:numPr>
          <w:ilvl w:val="0"/>
          <w:numId w:val="3"/>
        </w:numPr>
        <w:tabs>
          <w:tab w:val="left" w:pos="0"/>
          <w:tab w:val="left" w:pos="426"/>
        </w:tabs>
        <w:ind w:left="480" w:hanging="480"/>
        <w:jc w:val="both"/>
        <w:rPr>
          <w:rFonts w:ascii="Arial" w:hAnsi="Arial" w:cs="Arial"/>
          <w:sz w:val="20"/>
        </w:rPr>
      </w:pPr>
      <w:r w:rsidRPr="00F9051C">
        <w:rPr>
          <w:rFonts w:ascii="Arial" w:hAnsi="Arial" w:cs="Arial"/>
          <w:sz w:val="20"/>
        </w:rPr>
        <w:t xml:space="preserve"> If there are any aspects of the job where you would like </w:t>
      </w:r>
      <w:r w:rsidR="00A6491A">
        <w:rPr>
          <w:rFonts w:ascii="Arial" w:hAnsi="Arial" w:cs="Arial"/>
          <w:sz w:val="20"/>
        </w:rPr>
        <w:t xml:space="preserve">further information, please contact </w:t>
      </w:r>
      <w:r w:rsidR="00527B98">
        <w:rPr>
          <w:rFonts w:ascii="Arial" w:hAnsi="Arial" w:cs="Arial"/>
          <w:sz w:val="20"/>
        </w:rPr>
        <w:t>Owen Hodgkinson, Natural Neighbours Engagement Officer</w:t>
      </w:r>
      <w:r w:rsidR="00A6491A">
        <w:rPr>
          <w:rFonts w:ascii="Arial" w:hAnsi="Arial" w:cs="Arial"/>
          <w:sz w:val="20"/>
        </w:rPr>
        <w:t xml:space="preserve">  or</w:t>
      </w:r>
      <w:r w:rsidRPr="00F9051C">
        <w:rPr>
          <w:rFonts w:ascii="Arial" w:hAnsi="Arial" w:cs="Arial"/>
          <w:sz w:val="20"/>
        </w:rPr>
        <w:t xml:space="preserve"> Linda Baldwin – Community Engagement and Learning Manager on 0114 263 4335.</w:t>
      </w:r>
    </w:p>
    <w:p w:rsidR="00804D88" w:rsidRPr="00F9051C" w:rsidRDefault="00804D88">
      <w:pPr>
        <w:pStyle w:val="List"/>
        <w:tabs>
          <w:tab w:val="left" w:pos="0"/>
          <w:tab w:val="left" w:pos="426"/>
        </w:tabs>
        <w:jc w:val="both"/>
        <w:rPr>
          <w:rFonts w:ascii="Arial" w:hAnsi="Arial" w:cs="Arial"/>
          <w:sz w:val="20"/>
        </w:rPr>
      </w:pPr>
    </w:p>
    <w:p w:rsidR="00804D88" w:rsidRPr="00F9051C" w:rsidRDefault="00804D88">
      <w:pPr>
        <w:pStyle w:val="List"/>
        <w:pageBreakBefore/>
        <w:ind w:left="0" w:firstLine="0"/>
        <w:jc w:val="both"/>
        <w:rPr>
          <w:rFonts w:ascii="Arial" w:hAnsi="Arial" w:cs="Arial"/>
          <w:b/>
          <w:sz w:val="20"/>
        </w:rPr>
      </w:pPr>
      <w:r w:rsidRPr="00F9051C">
        <w:rPr>
          <w:rFonts w:ascii="Arial" w:hAnsi="Arial" w:cs="Arial"/>
          <w:b/>
          <w:sz w:val="20"/>
        </w:rPr>
        <w:lastRenderedPageBreak/>
        <w:t>THE SELECTION PROCESS</w:t>
      </w:r>
    </w:p>
    <w:p w:rsidR="00804D88" w:rsidRPr="00F9051C" w:rsidRDefault="00804D88">
      <w:pPr>
        <w:pStyle w:val="List"/>
        <w:ind w:left="0" w:firstLine="0"/>
        <w:jc w:val="both"/>
        <w:rPr>
          <w:rFonts w:ascii="Arial" w:hAnsi="Arial" w:cs="Arial"/>
          <w:b/>
          <w:sz w:val="20"/>
        </w:rPr>
      </w:pPr>
    </w:p>
    <w:p w:rsidR="00804D88" w:rsidRPr="00F9051C" w:rsidRDefault="00804D88">
      <w:pPr>
        <w:pStyle w:val="List"/>
        <w:ind w:left="426" w:hanging="426"/>
        <w:jc w:val="both"/>
        <w:rPr>
          <w:rFonts w:ascii="Arial" w:hAnsi="Arial" w:cs="Arial"/>
          <w:sz w:val="20"/>
        </w:rPr>
      </w:pPr>
      <w:r w:rsidRPr="00F9051C">
        <w:rPr>
          <w:rFonts w:ascii="Arial" w:hAnsi="Arial" w:cs="Arial"/>
          <w:sz w:val="20"/>
        </w:rPr>
        <w:t xml:space="preserve">i) </w:t>
      </w:r>
      <w:r w:rsidRPr="00F9051C">
        <w:rPr>
          <w:rFonts w:ascii="Arial" w:hAnsi="Arial" w:cs="Arial"/>
          <w:sz w:val="20"/>
        </w:rPr>
        <w:tab/>
        <w:t xml:space="preserve">The interview panel is responsible for the selection process </w:t>
      </w:r>
    </w:p>
    <w:p w:rsidR="00804D88" w:rsidRPr="00F9051C" w:rsidRDefault="00804D88">
      <w:pPr>
        <w:pStyle w:val="List"/>
        <w:tabs>
          <w:tab w:val="left" w:pos="3555"/>
        </w:tabs>
        <w:ind w:left="426" w:hanging="426"/>
        <w:jc w:val="both"/>
        <w:rPr>
          <w:rFonts w:ascii="Arial" w:hAnsi="Arial" w:cs="Arial"/>
          <w:sz w:val="20"/>
        </w:rPr>
      </w:pPr>
      <w:r w:rsidRPr="00F9051C">
        <w:rPr>
          <w:rFonts w:ascii="Arial" w:hAnsi="Arial" w:cs="Arial"/>
          <w:sz w:val="20"/>
        </w:rPr>
        <w:tab/>
      </w:r>
      <w:r w:rsidRPr="00F9051C">
        <w:rPr>
          <w:rFonts w:ascii="Arial" w:hAnsi="Arial" w:cs="Arial"/>
          <w:sz w:val="20"/>
        </w:rPr>
        <w:tab/>
      </w:r>
    </w:p>
    <w:p w:rsidR="00804D88" w:rsidRPr="00F9051C" w:rsidRDefault="00804D88">
      <w:pPr>
        <w:pStyle w:val="List"/>
        <w:ind w:left="426" w:hanging="426"/>
        <w:jc w:val="both"/>
        <w:rPr>
          <w:rFonts w:ascii="Arial" w:hAnsi="Arial" w:cs="Arial"/>
          <w:sz w:val="20"/>
        </w:rPr>
      </w:pPr>
      <w:r w:rsidRPr="00F9051C">
        <w:rPr>
          <w:rFonts w:ascii="Arial" w:hAnsi="Arial" w:cs="Arial"/>
          <w:sz w:val="20"/>
        </w:rPr>
        <w:t xml:space="preserve">ii) </w:t>
      </w:r>
      <w:r w:rsidRPr="00F9051C">
        <w:rPr>
          <w:rFonts w:ascii="Arial" w:hAnsi="Arial" w:cs="Arial"/>
          <w:sz w:val="20"/>
        </w:rPr>
        <w:tab/>
        <w:t>A selection schedule is determined in advance so that recruitment may proceed in a timely manner.  Key dates are identified for the receipt of application forms (the closing date), the selection of applicants for interview (short listing) and interviews.</w:t>
      </w:r>
    </w:p>
    <w:p w:rsidR="00804D88" w:rsidRPr="00F9051C" w:rsidRDefault="00804D88">
      <w:pPr>
        <w:pStyle w:val="List"/>
        <w:ind w:left="426" w:hanging="426"/>
        <w:jc w:val="both"/>
        <w:rPr>
          <w:rFonts w:ascii="Arial" w:hAnsi="Arial" w:cs="Arial"/>
          <w:sz w:val="20"/>
        </w:rPr>
      </w:pPr>
      <w:r w:rsidRPr="00F9051C">
        <w:rPr>
          <w:rFonts w:ascii="Arial" w:hAnsi="Arial" w:cs="Arial"/>
          <w:sz w:val="20"/>
        </w:rPr>
        <w:t>.</w:t>
      </w:r>
    </w:p>
    <w:p w:rsidR="00804D88" w:rsidRPr="00F9051C" w:rsidRDefault="00804D88">
      <w:pPr>
        <w:pStyle w:val="List"/>
        <w:ind w:left="426" w:hanging="426"/>
        <w:jc w:val="both"/>
        <w:rPr>
          <w:rFonts w:ascii="Arial" w:hAnsi="Arial" w:cs="Arial"/>
          <w:sz w:val="20"/>
        </w:rPr>
      </w:pPr>
      <w:r w:rsidRPr="00F9051C">
        <w:rPr>
          <w:rFonts w:ascii="Arial" w:hAnsi="Arial" w:cs="Arial"/>
          <w:sz w:val="20"/>
        </w:rPr>
        <w:t xml:space="preserve">iii) </w:t>
      </w:r>
      <w:r w:rsidRPr="00F9051C">
        <w:rPr>
          <w:rFonts w:ascii="Arial" w:hAnsi="Arial" w:cs="Arial"/>
          <w:sz w:val="20"/>
        </w:rPr>
        <w:tab/>
        <w:t>The interview panel meet shortly after the closing date to study the returned application forms and compile a shortlist of applicants.</w:t>
      </w:r>
    </w:p>
    <w:p w:rsidR="00804D88" w:rsidRPr="00F9051C" w:rsidRDefault="00804D88">
      <w:pPr>
        <w:pStyle w:val="List"/>
        <w:ind w:left="426" w:hanging="426"/>
        <w:jc w:val="both"/>
        <w:rPr>
          <w:rFonts w:ascii="Arial" w:hAnsi="Arial" w:cs="Arial"/>
          <w:sz w:val="20"/>
        </w:rPr>
      </w:pPr>
    </w:p>
    <w:p w:rsidR="00804D88" w:rsidRPr="00F9051C" w:rsidRDefault="00804D88">
      <w:pPr>
        <w:pStyle w:val="List"/>
        <w:ind w:left="426" w:hanging="426"/>
        <w:jc w:val="both"/>
        <w:rPr>
          <w:rFonts w:ascii="Arial" w:hAnsi="Arial" w:cs="Arial"/>
          <w:sz w:val="20"/>
        </w:rPr>
      </w:pPr>
      <w:r w:rsidRPr="00F9051C">
        <w:rPr>
          <w:rFonts w:ascii="Arial" w:hAnsi="Arial" w:cs="Arial"/>
          <w:sz w:val="20"/>
        </w:rPr>
        <w:tab/>
        <w:t>We can</w:t>
      </w:r>
      <w:r w:rsidR="009C7007">
        <w:rPr>
          <w:rFonts w:ascii="Arial" w:hAnsi="Arial" w:cs="Arial"/>
          <w:sz w:val="20"/>
        </w:rPr>
        <w:t>not consider late applications.</w:t>
      </w:r>
    </w:p>
    <w:p w:rsidR="00804D88" w:rsidRPr="00F9051C" w:rsidRDefault="00804D88">
      <w:pPr>
        <w:pStyle w:val="List"/>
        <w:ind w:left="426" w:hanging="426"/>
        <w:jc w:val="both"/>
        <w:rPr>
          <w:rFonts w:ascii="Arial" w:hAnsi="Arial" w:cs="Arial"/>
          <w:sz w:val="20"/>
        </w:rPr>
      </w:pPr>
    </w:p>
    <w:p w:rsidR="00804D88" w:rsidRPr="00F9051C" w:rsidRDefault="00804D88">
      <w:pPr>
        <w:pStyle w:val="List"/>
        <w:ind w:left="426" w:hanging="426"/>
        <w:jc w:val="both"/>
        <w:rPr>
          <w:rFonts w:ascii="Arial" w:hAnsi="Arial" w:cs="Arial"/>
          <w:sz w:val="20"/>
        </w:rPr>
      </w:pPr>
      <w:r w:rsidRPr="00F9051C">
        <w:rPr>
          <w:rFonts w:ascii="Arial" w:hAnsi="Arial" w:cs="Arial"/>
          <w:sz w:val="20"/>
        </w:rPr>
        <w:t>iv)</w:t>
      </w:r>
      <w:r w:rsidRPr="00F9051C">
        <w:rPr>
          <w:rFonts w:ascii="Arial" w:hAnsi="Arial" w:cs="Arial"/>
          <w:sz w:val="20"/>
        </w:rPr>
        <w:tab/>
        <w:t>The interview panel compare the information provided on the application form to the requirements of the job, as listed in the person specification.  The most suitable applicants (those who meet all or most of the requirements) are invited to attend an interview.</w:t>
      </w:r>
    </w:p>
    <w:p w:rsidR="00804D88" w:rsidRPr="00F9051C" w:rsidRDefault="00804D88">
      <w:pPr>
        <w:pStyle w:val="List"/>
        <w:ind w:left="426" w:hanging="426"/>
        <w:jc w:val="both"/>
        <w:rPr>
          <w:rFonts w:ascii="Arial" w:hAnsi="Arial" w:cs="Arial"/>
          <w:sz w:val="20"/>
        </w:rPr>
      </w:pPr>
    </w:p>
    <w:p w:rsidR="00804D88" w:rsidRPr="00F9051C" w:rsidRDefault="00804D88">
      <w:pPr>
        <w:pStyle w:val="List"/>
        <w:ind w:left="426" w:hanging="426"/>
        <w:jc w:val="both"/>
        <w:rPr>
          <w:rFonts w:ascii="Arial" w:hAnsi="Arial" w:cs="Arial"/>
          <w:sz w:val="20"/>
        </w:rPr>
      </w:pPr>
      <w:r w:rsidRPr="00F9051C">
        <w:rPr>
          <w:rFonts w:ascii="Arial" w:hAnsi="Arial" w:cs="Arial"/>
          <w:sz w:val="20"/>
        </w:rPr>
        <w:tab/>
        <w:t>Unfortunately, we do not have the resources to respond to those candidates who have not been short listed and if you have not heard from us within three weeks of the closing date you should assume that your application has not been successful on this occasion.</w:t>
      </w:r>
    </w:p>
    <w:p w:rsidR="00804D88" w:rsidRPr="00F9051C" w:rsidRDefault="00804D88">
      <w:pPr>
        <w:pStyle w:val="List"/>
        <w:ind w:left="426" w:hanging="426"/>
        <w:jc w:val="both"/>
        <w:rPr>
          <w:rFonts w:ascii="Arial" w:hAnsi="Arial" w:cs="Arial"/>
          <w:sz w:val="20"/>
        </w:rPr>
      </w:pPr>
    </w:p>
    <w:p w:rsidR="00804D88" w:rsidRPr="00F9051C" w:rsidRDefault="00804D88">
      <w:pPr>
        <w:tabs>
          <w:tab w:val="left" w:pos="426"/>
        </w:tabs>
        <w:jc w:val="both"/>
        <w:rPr>
          <w:rFonts w:ascii="Arial" w:hAnsi="Arial" w:cs="Arial"/>
          <w:b/>
          <w:sz w:val="20"/>
        </w:rPr>
      </w:pPr>
    </w:p>
    <w:p w:rsidR="00804D88" w:rsidRPr="00F9051C" w:rsidRDefault="00804D88">
      <w:pPr>
        <w:pStyle w:val="List"/>
        <w:ind w:left="0" w:firstLine="0"/>
        <w:jc w:val="center"/>
        <w:rPr>
          <w:rFonts w:ascii="Arial" w:hAnsi="Arial" w:cs="Arial"/>
          <w:b/>
          <w:sz w:val="20"/>
        </w:rPr>
      </w:pPr>
      <w:r w:rsidRPr="00F9051C">
        <w:rPr>
          <w:rFonts w:ascii="Arial" w:hAnsi="Arial" w:cs="Arial"/>
          <w:b/>
          <w:sz w:val="20"/>
        </w:rPr>
        <w:t>THANK YOU FOR YOUR INTEREST IN WORKING FOR THE SHEFFIELD &amp; ROTHERHAM WILDLIFE TRUST</w:t>
      </w:r>
    </w:p>
    <w:p w:rsidR="00804D88" w:rsidRPr="00F9051C" w:rsidRDefault="00804D88">
      <w:pPr>
        <w:pStyle w:val="List"/>
        <w:ind w:left="426" w:hanging="426"/>
        <w:jc w:val="center"/>
        <w:rPr>
          <w:rFonts w:ascii="Arial" w:hAnsi="Arial" w:cs="Arial"/>
          <w:b/>
          <w:sz w:val="20"/>
        </w:rPr>
      </w:pPr>
    </w:p>
    <w:p w:rsidR="00804D88" w:rsidRPr="00F9051C" w:rsidRDefault="00804D88">
      <w:pPr>
        <w:pStyle w:val="List"/>
        <w:ind w:left="426" w:hanging="426"/>
        <w:jc w:val="center"/>
        <w:rPr>
          <w:rFonts w:ascii="Arial" w:hAnsi="Arial" w:cs="Arial"/>
          <w:b/>
          <w:sz w:val="20"/>
        </w:rPr>
      </w:pPr>
      <w:r w:rsidRPr="00F9051C">
        <w:rPr>
          <w:rFonts w:ascii="Arial" w:hAnsi="Arial" w:cs="Arial"/>
          <w:b/>
          <w:sz w:val="20"/>
        </w:rPr>
        <w:t>WE LOOK FORWARD TO RECEIVING YOUR APPLICATION FORM</w:t>
      </w:r>
    </w:p>
    <w:p w:rsidR="00804D88" w:rsidRPr="00F9051C" w:rsidRDefault="00804D88">
      <w:pPr>
        <w:pStyle w:val="List"/>
        <w:ind w:left="426" w:hanging="426"/>
        <w:jc w:val="center"/>
        <w:rPr>
          <w:rFonts w:ascii="Arial" w:hAnsi="Arial" w:cs="Arial"/>
          <w:b/>
          <w:sz w:val="20"/>
        </w:rPr>
      </w:pPr>
    </w:p>
    <w:p w:rsidR="00804D88" w:rsidRPr="00F9051C" w:rsidRDefault="00804D88">
      <w:pPr>
        <w:pStyle w:val="List"/>
        <w:ind w:left="0" w:firstLine="0"/>
        <w:jc w:val="both"/>
        <w:rPr>
          <w:rFonts w:ascii="Arial" w:hAnsi="Arial" w:cs="Arial"/>
          <w:sz w:val="20"/>
        </w:rPr>
      </w:pPr>
    </w:p>
    <w:p w:rsidR="00804D88" w:rsidRPr="00F9051C" w:rsidRDefault="00804D88">
      <w:pPr>
        <w:jc w:val="center"/>
        <w:rPr>
          <w:rFonts w:ascii="Arial" w:hAnsi="Arial" w:cs="Arial"/>
          <w:i/>
          <w:iCs/>
          <w:sz w:val="20"/>
        </w:rPr>
      </w:pPr>
    </w:p>
    <w:p w:rsidR="00804D88" w:rsidRPr="00F9051C" w:rsidRDefault="00804D88">
      <w:pPr>
        <w:pStyle w:val="BodyText3"/>
        <w:spacing w:after="80"/>
        <w:jc w:val="left"/>
        <w:rPr>
          <w:b/>
          <w:szCs w:val="20"/>
        </w:rPr>
      </w:pPr>
      <w:r w:rsidRPr="00F9051C">
        <w:rPr>
          <w:b/>
          <w:szCs w:val="20"/>
        </w:rPr>
        <w:t>EQUALITY AND DIVERSITY POLICY</w:t>
      </w:r>
    </w:p>
    <w:p w:rsidR="00804D88" w:rsidRPr="00F9051C" w:rsidRDefault="00804D88">
      <w:pPr>
        <w:pStyle w:val="BodyText3"/>
        <w:spacing w:after="80"/>
        <w:jc w:val="left"/>
        <w:rPr>
          <w:b/>
          <w:szCs w:val="20"/>
        </w:rPr>
      </w:pPr>
    </w:p>
    <w:p w:rsidR="00804D88" w:rsidRPr="00F9051C" w:rsidRDefault="00804D88">
      <w:pPr>
        <w:pStyle w:val="BodyText3"/>
        <w:spacing w:after="80"/>
        <w:jc w:val="left"/>
        <w:rPr>
          <w:szCs w:val="20"/>
        </w:rPr>
      </w:pPr>
      <w:r w:rsidRPr="00F9051C">
        <w:rPr>
          <w:szCs w:val="20"/>
        </w:rPr>
        <w:t xml:space="preserve">Sheffield </w:t>
      </w:r>
      <w:r w:rsidR="009C7007">
        <w:rPr>
          <w:szCs w:val="20"/>
        </w:rPr>
        <w:t xml:space="preserve">&amp; Rotherham </w:t>
      </w:r>
      <w:r w:rsidRPr="00F9051C">
        <w:rPr>
          <w:szCs w:val="20"/>
        </w:rPr>
        <w:t>Wildlife Trust is committed to achieving equality of opportunity for all and managing the diversity of its workforce.  The Trust’s policies and procedures will be governed by this commitment to our work force (paid members of staff, trainees and volunteers), to our clients and to all with whom we have contacts and dealings.</w:t>
      </w:r>
    </w:p>
    <w:p w:rsidR="00804D88" w:rsidRPr="00F9051C" w:rsidRDefault="00804D88">
      <w:pPr>
        <w:pStyle w:val="BodyText3"/>
        <w:spacing w:after="80"/>
        <w:jc w:val="left"/>
        <w:rPr>
          <w:szCs w:val="20"/>
        </w:rPr>
      </w:pPr>
    </w:p>
    <w:p w:rsidR="00804D88" w:rsidRDefault="00804D88">
      <w:pPr>
        <w:pStyle w:val="BodyText3"/>
        <w:spacing w:after="80"/>
        <w:jc w:val="left"/>
      </w:pPr>
      <w:r w:rsidRPr="00F9051C">
        <w:rPr>
          <w:szCs w:val="20"/>
        </w:rPr>
        <w:t xml:space="preserve">The above is taken from the Trusts Equality and Diversity Policy.  If you would like a copy of our full Equality and Diversity Policy please contact the HR Officer on 0114 </w:t>
      </w:r>
      <w:r w:rsidR="009C7007">
        <w:rPr>
          <w:szCs w:val="20"/>
        </w:rPr>
        <w:t>263 4335</w:t>
      </w:r>
      <w:r w:rsidRPr="00F9051C">
        <w:rPr>
          <w:szCs w:val="20"/>
        </w:rPr>
        <w:t xml:space="preserve"> or email recruitment@wildsheffield.com.</w:t>
      </w:r>
      <w:r>
        <w:rPr>
          <w:szCs w:val="20"/>
        </w:rPr>
        <w:t xml:space="preserve"> </w:t>
      </w:r>
    </w:p>
    <w:p w:rsidR="00804D88" w:rsidRDefault="00804D88">
      <w:pPr>
        <w:rPr>
          <w:rFonts w:ascii="Arial" w:hAnsi="Arial" w:cs="Arial"/>
          <w:sz w:val="20"/>
        </w:rPr>
      </w:pPr>
    </w:p>
    <w:p w:rsidR="00804D88" w:rsidRDefault="00804D88">
      <w:pPr>
        <w:jc w:val="center"/>
      </w:pPr>
    </w:p>
    <w:sectPr w:rsidR="00804D88">
      <w:pgSz w:w="11906" w:h="16838"/>
      <w:pgMar w:top="1247" w:right="1797" w:bottom="993" w:left="179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6"/>
      <w:numFmt w:val="lowerRoman"/>
      <w:lvlText w:val="%1)"/>
      <w:lvlJc w:val="left"/>
      <w:pPr>
        <w:tabs>
          <w:tab w:val="num" w:pos="720"/>
        </w:tabs>
        <w:ind w:left="720" w:hanging="720"/>
      </w:pPr>
      <w:rPr>
        <w:rFonts w:ascii="Arial" w:hAnsi="Arial" w:cs="Arial" w:hint="default"/>
        <w:sz w:val="20"/>
      </w:rPr>
    </w:lvl>
  </w:abstractNum>
  <w:abstractNum w:abstractNumId="3" w15:restartNumberingAfterBreak="0">
    <w:nsid w:val="00000004"/>
    <w:multiLevelType w:val="singleLevel"/>
    <w:tmpl w:val="00000004"/>
    <w:name w:val="WW8Num4"/>
    <w:lvl w:ilvl="0">
      <w:start w:val="5"/>
      <w:numFmt w:val="lowerRoman"/>
      <w:lvlText w:val="%1)"/>
      <w:lvlJc w:val="left"/>
      <w:pPr>
        <w:tabs>
          <w:tab w:val="num" w:pos="720"/>
        </w:tabs>
        <w:ind w:left="720" w:hanging="720"/>
      </w:pPr>
      <w:rPr>
        <w:rFonts w:ascii="Symbol" w:hAnsi="Symbol" w:cs="Symbol" w:hint="default"/>
      </w:rPr>
    </w:lvl>
  </w:abstractNum>
  <w:abstractNum w:abstractNumId="4" w15:restartNumberingAfterBreak="0">
    <w:nsid w:val="00000005"/>
    <w:multiLevelType w:val="singleLevel"/>
    <w:tmpl w:val="00000005"/>
    <w:name w:val="WW8Num5"/>
    <w:lvl w:ilvl="0">
      <w:start w:val="1"/>
      <w:numFmt w:val="lowerRoman"/>
      <w:lvlText w:val="(%1)"/>
      <w:lvlJc w:val="left"/>
      <w:pPr>
        <w:tabs>
          <w:tab w:val="num" w:pos="1077"/>
        </w:tabs>
        <w:ind w:left="717" w:hanging="360"/>
      </w:pPr>
      <w:rPr>
        <w:rFonts w:ascii="Symbol" w:hAnsi="Symbol" w:cs="Symbol" w:hint="default"/>
        <w:sz w:val="20"/>
        <w:shd w:val="clear" w:color="auto" w:fill="auto"/>
      </w:rPr>
    </w:lvl>
  </w:abstractNum>
  <w:abstractNum w:abstractNumId="5" w15:restartNumberingAfterBreak="0">
    <w:nsid w:val="00000006"/>
    <w:multiLevelType w:val="singleLevel"/>
    <w:tmpl w:val="411E9E92"/>
    <w:lvl w:ilvl="0">
      <w:start w:val="1"/>
      <w:numFmt w:val="bullet"/>
      <w:lvlText w:val=""/>
      <w:lvlJc w:val="left"/>
      <w:pPr>
        <w:ind w:left="360" w:hanging="360"/>
      </w:pPr>
      <w:rPr>
        <w:rFonts w:ascii="Symbol" w:hAnsi="Symbol" w:cs="Arial" w:hint="default"/>
        <w:sz w:val="20"/>
        <w:shd w:val="clear" w:color="auto" w:fill="FFFF00"/>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color w:val="000000"/>
        <w:sz w:val="20"/>
      </w:rPr>
    </w:lvl>
  </w:abstractNum>
  <w:abstractNum w:abstractNumId="7" w15:restartNumberingAfterBreak="0">
    <w:nsid w:val="00000008"/>
    <w:multiLevelType w:val="singleLevel"/>
    <w:tmpl w:val="00000008"/>
    <w:name w:val="WW8Num8"/>
    <w:lvl w:ilvl="0">
      <w:start w:val="1"/>
      <w:numFmt w:val="lowerRoman"/>
      <w:lvlText w:val="(%1)"/>
      <w:lvlJc w:val="left"/>
      <w:pPr>
        <w:tabs>
          <w:tab w:val="num" w:pos="1077"/>
        </w:tabs>
        <w:ind w:left="717" w:hanging="360"/>
      </w:pPr>
      <w:rPr>
        <w:rFonts w:ascii="Arial" w:hAnsi="Arial" w:cs="Arial"/>
        <w:sz w:val="20"/>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Arial" w:hint="default"/>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hint="default"/>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hint="default"/>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C654FC"/>
    <w:multiLevelType w:val="hybridMultilevel"/>
    <w:tmpl w:val="AA4CB3CE"/>
    <w:lvl w:ilvl="0" w:tplc="B3FC42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A415E4"/>
    <w:multiLevelType w:val="hybridMultilevel"/>
    <w:tmpl w:val="02001FE4"/>
    <w:lvl w:ilvl="0" w:tplc="00000003">
      <w:start w:val="6"/>
      <w:numFmt w:val="lowerRoman"/>
      <w:lvlText w:val="%1)"/>
      <w:lvlJc w:val="left"/>
      <w:pPr>
        <w:ind w:left="717" w:hanging="360"/>
      </w:pPr>
      <w:rPr>
        <w:rFonts w:ascii="Arial" w:hAnsi="Arial" w:cs="Arial" w:hint="default"/>
        <w:sz w:val="2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1" w15:restartNumberingAfterBreak="0">
    <w:nsid w:val="01FF52BF"/>
    <w:multiLevelType w:val="hybridMultilevel"/>
    <w:tmpl w:val="4ABC6856"/>
    <w:lvl w:ilvl="0" w:tplc="000000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2844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D805E4"/>
    <w:multiLevelType w:val="hybridMultilevel"/>
    <w:tmpl w:val="4AE45F26"/>
    <w:lvl w:ilvl="0" w:tplc="00000003">
      <w:start w:val="6"/>
      <w:numFmt w:val="lowerRoman"/>
      <w:lvlText w:val="%1)"/>
      <w:lvlJc w:val="left"/>
      <w:pPr>
        <w:ind w:left="720" w:hanging="360"/>
      </w:pPr>
      <w:rPr>
        <w:rFonts w:ascii="Arial" w:hAnsi="Arial" w:cs="Arial"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5462A1"/>
    <w:multiLevelType w:val="hybridMultilevel"/>
    <w:tmpl w:val="8944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3C151D"/>
    <w:multiLevelType w:val="hybridMultilevel"/>
    <w:tmpl w:val="4EEAC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9003908"/>
    <w:multiLevelType w:val="hybridMultilevel"/>
    <w:tmpl w:val="3190D734"/>
    <w:lvl w:ilvl="0" w:tplc="00000002">
      <w:start w:val="1"/>
      <w:numFmt w:val="bullet"/>
      <w:lvlText w:val=""/>
      <w:lvlJc w:val="left"/>
      <w:pPr>
        <w:tabs>
          <w:tab w:val="num" w:pos="424"/>
        </w:tabs>
      </w:pPr>
      <w:rPr>
        <w:rFonts w:ascii="Symbol" w:hAnsi="Symbol"/>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7" w15:restartNumberingAfterBreak="0">
    <w:nsid w:val="1D62695E"/>
    <w:multiLevelType w:val="hybridMultilevel"/>
    <w:tmpl w:val="20D2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D60200"/>
    <w:multiLevelType w:val="hybridMultilevel"/>
    <w:tmpl w:val="48986606"/>
    <w:lvl w:ilvl="0" w:tplc="2B06029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E855148"/>
    <w:multiLevelType w:val="hybridMultilevel"/>
    <w:tmpl w:val="18C0C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D50053"/>
    <w:multiLevelType w:val="hybridMultilevel"/>
    <w:tmpl w:val="30440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91338D"/>
    <w:multiLevelType w:val="hybridMultilevel"/>
    <w:tmpl w:val="52D0779A"/>
    <w:lvl w:ilvl="0" w:tplc="B3FC42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AB072B"/>
    <w:multiLevelType w:val="hybridMultilevel"/>
    <w:tmpl w:val="739EE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4444F0"/>
    <w:multiLevelType w:val="hybridMultilevel"/>
    <w:tmpl w:val="DF08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642E1D"/>
    <w:multiLevelType w:val="hybridMultilevel"/>
    <w:tmpl w:val="8F9E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086ED2"/>
    <w:multiLevelType w:val="hybridMultilevel"/>
    <w:tmpl w:val="775CA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1346D7"/>
    <w:multiLevelType w:val="hybridMultilevel"/>
    <w:tmpl w:val="CD9E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372C2C"/>
    <w:multiLevelType w:val="hybridMultilevel"/>
    <w:tmpl w:val="78C6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6E7585"/>
    <w:multiLevelType w:val="hybridMultilevel"/>
    <w:tmpl w:val="889A0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B169FA"/>
    <w:multiLevelType w:val="hybridMultilevel"/>
    <w:tmpl w:val="F15E2316"/>
    <w:lvl w:ilvl="0" w:tplc="411E9E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0"/>
  </w:num>
  <w:num w:numId="11">
    <w:abstractNumId w:val="15"/>
  </w:num>
  <w:num w:numId="12">
    <w:abstractNumId w:val="26"/>
  </w:num>
  <w:num w:numId="13">
    <w:abstractNumId w:val="19"/>
  </w:num>
  <w:num w:numId="14">
    <w:abstractNumId w:val="27"/>
  </w:num>
  <w:num w:numId="15">
    <w:abstractNumId w:val="18"/>
  </w:num>
  <w:num w:numId="16">
    <w:abstractNumId w:val="10"/>
  </w:num>
  <w:num w:numId="17">
    <w:abstractNumId w:val="13"/>
  </w:num>
  <w:num w:numId="18">
    <w:abstractNumId w:val="12"/>
  </w:num>
  <w:num w:numId="19">
    <w:abstractNumId w:val="22"/>
  </w:num>
  <w:num w:numId="20">
    <w:abstractNumId w:val="28"/>
  </w:num>
  <w:num w:numId="21">
    <w:abstractNumId w:val="25"/>
  </w:num>
  <w:num w:numId="22">
    <w:abstractNumId w:val="16"/>
  </w:num>
  <w:num w:numId="23">
    <w:abstractNumId w:val="23"/>
  </w:num>
  <w:num w:numId="24">
    <w:abstractNumId w:val="24"/>
  </w:num>
  <w:num w:numId="25">
    <w:abstractNumId w:val="17"/>
  </w:num>
  <w:num w:numId="26">
    <w:abstractNumId w:val="29"/>
  </w:num>
  <w:num w:numId="27">
    <w:abstractNumId w:val="14"/>
  </w:num>
  <w:num w:numId="28">
    <w:abstractNumId w:val="9"/>
  </w:num>
  <w:num w:numId="29">
    <w:abstractNumId w:val="2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19"/>
    <w:rsid w:val="000108A6"/>
    <w:rsid w:val="00024AD4"/>
    <w:rsid w:val="000524E4"/>
    <w:rsid w:val="00053B5A"/>
    <w:rsid w:val="000716CE"/>
    <w:rsid w:val="00087C88"/>
    <w:rsid w:val="000B3889"/>
    <w:rsid w:val="000C0028"/>
    <w:rsid w:val="000F5279"/>
    <w:rsid w:val="00102996"/>
    <w:rsid w:val="00163112"/>
    <w:rsid w:val="00192FB0"/>
    <w:rsid w:val="001C0791"/>
    <w:rsid w:val="001E1219"/>
    <w:rsid w:val="002007AD"/>
    <w:rsid w:val="002212DC"/>
    <w:rsid w:val="0026786C"/>
    <w:rsid w:val="002776C0"/>
    <w:rsid w:val="002C17F6"/>
    <w:rsid w:val="0037009A"/>
    <w:rsid w:val="0041122D"/>
    <w:rsid w:val="004201E2"/>
    <w:rsid w:val="004523E0"/>
    <w:rsid w:val="00465016"/>
    <w:rsid w:val="00500B49"/>
    <w:rsid w:val="005241C4"/>
    <w:rsid w:val="005267EC"/>
    <w:rsid w:val="00527B98"/>
    <w:rsid w:val="005812B4"/>
    <w:rsid w:val="005A398F"/>
    <w:rsid w:val="005B7C99"/>
    <w:rsid w:val="00626B7E"/>
    <w:rsid w:val="00631341"/>
    <w:rsid w:val="006413F7"/>
    <w:rsid w:val="006602E2"/>
    <w:rsid w:val="006812F8"/>
    <w:rsid w:val="006C1614"/>
    <w:rsid w:val="00772DF3"/>
    <w:rsid w:val="00777731"/>
    <w:rsid w:val="007806B5"/>
    <w:rsid w:val="007B492B"/>
    <w:rsid w:val="00804D88"/>
    <w:rsid w:val="00862C64"/>
    <w:rsid w:val="00891734"/>
    <w:rsid w:val="008A2FA7"/>
    <w:rsid w:val="008B3C61"/>
    <w:rsid w:val="008E60F7"/>
    <w:rsid w:val="00902FFC"/>
    <w:rsid w:val="00923778"/>
    <w:rsid w:val="00927126"/>
    <w:rsid w:val="00934EEC"/>
    <w:rsid w:val="00943508"/>
    <w:rsid w:val="00957A8C"/>
    <w:rsid w:val="0099317B"/>
    <w:rsid w:val="009A5283"/>
    <w:rsid w:val="009C7007"/>
    <w:rsid w:val="00A10593"/>
    <w:rsid w:val="00A223E4"/>
    <w:rsid w:val="00A466AA"/>
    <w:rsid w:val="00A6194A"/>
    <w:rsid w:val="00A6491A"/>
    <w:rsid w:val="00A77B10"/>
    <w:rsid w:val="00A82DE4"/>
    <w:rsid w:val="00A936FF"/>
    <w:rsid w:val="00AA3609"/>
    <w:rsid w:val="00AD68B3"/>
    <w:rsid w:val="00B1633A"/>
    <w:rsid w:val="00BA258F"/>
    <w:rsid w:val="00C154B3"/>
    <w:rsid w:val="00C27A43"/>
    <w:rsid w:val="00C801A7"/>
    <w:rsid w:val="00C93457"/>
    <w:rsid w:val="00C9359A"/>
    <w:rsid w:val="00CA05BC"/>
    <w:rsid w:val="00D03F4C"/>
    <w:rsid w:val="00D466BC"/>
    <w:rsid w:val="00D637CA"/>
    <w:rsid w:val="00D972F3"/>
    <w:rsid w:val="00DB2E95"/>
    <w:rsid w:val="00DB42BE"/>
    <w:rsid w:val="00DB6B17"/>
    <w:rsid w:val="00DD7F9E"/>
    <w:rsid w:val="00DF6931"/>
    <w:rsid w:val="00E47CA8"/>
    <w:rsid w:val="00E55736"/>
    <w:rsid w:val="00E631D5"/>
    <w:rsid w:val="00E635B7"/>
    <w:rsid w:val="00E87C91"/>
    <w:rsid w:val="00E9205B"/>
    <w:rsid w:val="00EC07D1"/>
    <w:rsid w:val="00ED15BC"/>
    <w:rsid w:val="00ED29D2"/>
    <w:rsid w:val="00ED5016"/>
    <w:rsid w:val="00ED7029"/>
    <w:rsid w:val="00EE6A5B"/>
    <w:rsid w:val="00EF2328"/>
    <w:rsid w:val="00F9051C"/>
    <w:rsid w:val="00FB40FD"/>
    <w:rsid w:val="00FE7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9E89D163-36E7-4550-A6F7-0B29ED26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kern w:val="1"/>
      <w:sz w:val="28"/>
    </w:rPr>
  </w:style>
  <w:style w:type="paragraph" w:styleId="Heading2">
    <w:name w:val="heading 2"/>
    <w:basedOn w:val="Normal"/>
    <w:next w:val="Normal"/>
    <w:qFormat/>
    <w:pPr>
      <w:keepNext/>
      <w:numPr>
        <w:ilvl w:val="1"/>
        <w:numId w:val="1"/>
      </w:numPr>
      <w:spacing w:before="240" w:after="60"/>
      <w:outlineLvl w:val="1"/>
    </w:pPr>
    <w:rPr>
      <w:rFonts w:ascii="Arial" w:hAnsi="Arial" w:cs="Arial"/>
      <w:b/>
      <w:i/>
    </w:rPr>
  </w:style>
  <w:style w:type="paragraph" w:styleId="Heading3">
    <w:name w:val="heading 3"/>
    <w:basedOn w:val="Normal"/>
    <w:next w:val="Normal"/>
    <w:qFormat/>
    <w:pPr>
      <w:keepNext/>
      <w:numPr>
        <w:ilvl w:val="2"/>
        <w:numId w:val="1"/>
      </w:numPr>
      <w:spacing w:before="240" w:after="60"/>
      <w:outlineLvl w:val="2"/>
    </w:pPr>
    <w:rPr>
      <w:rFonts w:ascii="Arial" w:hAnsi="Arial" w:cs="Arial"/>
    </w:rPr>
  </w:style>
  <w:style w:type="paragraph" w:styleId="Heading4">
    <w:name w:val="heading 4"/>
    <w:basedOn w:val="Normal"/>
    <w:next w:val="Normal"/>
    <w:qFormat/>
    <w:pPr>
      <w:keepNext/>
      <w:numPr>
        <w:ilvl w:val="3"/>
        <w:numId w:val="1"/>
      </w:numPr>
      <w:outlineLvl w:val="3"/>
    </w:pPr>
    <w:rPr>
      <w:rFonts w:ascii="Arial" w:hAnsi="Arial" w:cs="Arial"/>
      <w:b/>
      <w:sz w:val="22"/>
      <w:szCs w:val="24"/>
    </w:rPr>
  </w:style>
  <w:style w:type="paragraph" w:styleId="Heading5">
    <w:name w:val="heading 5"/>
    <w:basedOn w:val="Normal"/>
    <w:next w:val="Normal"/>
    <w:qFormat/>
    <w:pPr>
      <w:keepNext/>
      <w:numPr>
        <w:ilvl w:val="4"/>
        <w:numId w:val="1"/>
      </w:numPr>
      <w:tabs>
        <w:tab w:val="left" w:pos="426"/>
      </w:tabs>
      <w:jc w:val="both"/>
      <w:outlineLvl w:val="4"/>
    </w:pPr>
    <w:rPr>
      <w:rFonts w:ascii="Arial" w:hAnsi="Arial" w:cs="Arial"/>
      <w:b/>
      <w:sz w:val="20"/>
      <w:szCs w:val="24"/>
    </w:rPr>
  </w:style>
  <w:style w:type="paragraph" w:styleId="Heading6">
    <w:name w:val="heading 6"/>
    <w:basedOn w:val="Normal"/>
    <w:next w:val="Normal"/>
    <w:qFormat/>
    <w:pPr>
      <w:keepNext/>
      <w:numPr>
        <w:ilvl w:val="5"/>
        <w:numId w:val="1"/>
      </w:numPr>
      <w:jc w:val="both"/>
      <w:outlineLvl w:val="5"/>
    </w:pPr>
    <w:rPr>
      <w:rFonts w:ascii="Arial" w:hAnsi="Arial" w:cs="Arial"/>
      <w:b/>
      <w:bCs/>
      <w:sz w:val="22"/>
      <w:szCs w:val="24"/>
    </w:rPr>
  </w:style>
  <w:style w:type="paragraph" w:styleId="Heading7">
    <w:name w:val="heading 7"/>
    <w:basedOn w:val="Normal"/>
    <w:next w:val="Normal"/>
    <w:qFormat/>
    <w:pPr>
      <w:keepNext/>
      <w:numPr>
        <w:ilvl w:val="6"/>
        <w:numId w:val="1"/>
      </w:numPr>
      <w:jc w:val="center"/>
      <w:outlineLvl w:val="6"/>
    </w:pPr>
    <w:rPr>
      <w:b/>
      <w:bCs/>
      <w:szCs w:val="24"/>
    </w:rPr>
  </w:style>
  <w:style w:type="paragraph" w:styleId="Heading8">
    <w:name w:val="heading 8"/>
    <w:basedOn w:val="Normal"/>
    <w:next w:val="Normal"/>
    <w:qFormat/>
    <w:pPr>
      <w:keepNext/>
      <w:numPr>
        <w:ilvl w:val="7"/>
        <w:numId w:val="1"/>
      </w:numPr>
      <w:jc w:val="center"/>
      <w:outlineLvl w:val="7"/>
    </w:pPr>
    <w:rPr>
      <w:rFonts w:ascii="Arial" w:hAnsi="Arial" w:cs="Arial"/>
      <w:b/>
      <w:sz w:val="32"/>
      <w14:shadow w14:blurRad="50800" w14:dist="38100" w14:dir="2700000" w14:sx="100000" w14:sy="100000" w14:kx="0" w14:ky="0" w14:algn="tl">
        <w14:srgbClr w14:val="000000">
          <w14:alpha w14:val="60000"/>
        </w14:srgbClr>
      </w14:shadow>
    </w:rPr>
  </w:style>
  <w:style w:type="paragraph" w:styleId="Heading9">
    <w:name w:val="heading 9"/>
    <w:basedOn w:val="Normal"/>
    <w:next w:val="Normal"/>
    <w:qFormat/>
    <w:pPr>
      <w:keepNext/>
      <w:numPr>
        <w:ilvl w:val="8"/>
        <w:numId w:val="1"/>
      </w:numPr>
      <w:jc w:val="both"/>
      <w:outlineLvl w:val="8"/>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Arial" w:hAnsi="Arial" w:cs="Arial" w:hint="default"/>
      <w:sz w:val="20"/>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sz w:val="20"/>
      <w:shd w:val="clear" w:color="auto" w:fill="auto"/>
    </w:rPr>
  </w:style>
  <w:style w:type="character" w:customStyle="1" w:styleId="WW8Num6z0">
    <w:name w:val="WW8Num6z0"/>
    <w:rPr>
      <w:rFonts w:ascii="Arial" w:hAnsi="Arial" w:cs="Arial" w:hint="default"/>
      <w:sz w:val="20"/>
      <w:shd w:val="clear" w:color="auto" w:fill="FFFF00"/>
    </w:rPr>
  </w:style>
  <w:style w:type="character" w:customStyle="1" w:styleId="WW8Num7z0">
    <w:name w:val="WW8Num7z0"/>
    <w:rPr>
      <w:rFonts w:ascii="Symbol" w:hAnsi="Symbol" w:cs="Symbol" w:hint="default"/>
      <w:color w:val="000000"/>
      <w:sz w:val="20"/>
    </w:rPr>
  </w:style>
  <w:style w:type="character" w:customStyle="1" w:styleId="WW8Num8z0">
    <w:name w:val="WW8Num8z0"/>
    <w:rPr>
      <w:rFonts w:ascii="Arial" w:hAnsi="Arial" w:cs="Arial"/>
      <w:sz w:val="20"/>
    </w:rPr>
  </w:style>
  <w:style w:type="character" w:customStyle="1" w:styleId="WW8Num9z0">
    <w:name w:val="WW8Num9z0"/>
    <w:rPr>
      <w:rFonts w:ascii="Arial" w:hAnsi="Arial" w:cs="Arial" w:hint="default"/>
      <w:sz w:val="20"/>
    </w:rPr>
  </w:style>
  <w:style w:type="character" w:customStyle="1" w:styleId="WW8Num9z1">
    <w:name w:val="WW8Num9z1"/>
    <w:rPr>
      <w:rFonts w:ascii="OpenSymbol" w:hAnsi="OpenSymbol" w:cs="OpenSymbol"/>
    </w:rPr>
  </w:style>
  <w:style w:type="character" w:customStyle="1" w:styleId="WW8Num10z0">
    <w:name w:val="WW8Num10z0"/>
    <w:rPr>
      <w:rFonts w:ascii="Arial" w:hAnsi="Arial" w:cs="Arial" w:hint="default"/>
      <w:sz w:val="20"/>
      <w:shd w:val="clear" w:color="auto" w:fill="FFFF00"/>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styleId="DefaultParagraphFont0">
    <w:name w:val="Default Paragraph Font"/>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0">
    <w:name w:val="WW8Num13z0"/>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Arial" w:hAnsi="Arial" w:cs="Arial" w:hint="default"/>
      <w:sz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4z0">
    <w:name w:val="WW8Num24z0"/>
    <w:rPr>
      <w:rFonts w:hint="default"/>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b w:val="0"/>
      <w:i w:val="0"/>
      <w:sz w:val="20"/>
    </w:rPr>
  </w:style>
  <w:style w:type="character" w:customStyle="1" w:styleId="WW8Num29z0">
    <w:name w:val="WW8Num29z0"/>
    <w:rPr>
      <w:rFonts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color w:val="000000"/>
      <w:sz w:val="20"/>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b w:val="0"/>
      <w:i w:val="0"/>
      <w:sz w:val="20"/>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hint="default"/>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2z0">
    <w:name w:val="WW8Num42z0"/>
    <w:rPr>
      <w:rFonts w:ascii="Symbol" w:hAnsi="Symbol" w:cs="Symbol" w:hint="default"/>
      <w:color w:val="000000"/>
      <w:sz w:val="20"/>
    </w:rPr>
  </w:style>
  <w:style w:type="character" w:customStyle="1" w:styleId="WW8NumSt2z0">
    <w:name w:val="WW8NumSt2z0"/>
    <w:rPr>
      <w:rFonts w:ascii="Symbol" w:hAnsi="Symbol" w:cs="Symbol" w:hint="default"/>
      <w:sz w:val="20"/>
    </w:rPr>
  </w:style>
  <w:style w:type="character" w:customStyle="1" w:styleId="WW8NumSt2z1">
    <w:name w:val="WW8NumSt2z1"/>
    <w:rPr>
      <w:rFonts w:ascii="Courier New" w:hAnsi="Courier New" w:cs="Courier New" w:hint="default"/>
    </w:rPr>
  </w:style>
  <w:style w:type="character" w:customStyle="1" w:styleId="WW8NumSt2z2">
    <w:name w:val="WW8NumSt2z2"/>
    <w:rPr>
      <w:rFonts w:ascii="Wingdings" w:hAnsi="Wingdings" w:cs="Wingdings" w:hint="default"/>
    </w:rPr>
  </w:style>
  <w:style w:type="character" w:customStyle="1" w:styleId="WW-DefaultParagraphFont">
    <w:name w:val="WW-Default Paragraph Font"/>
  </w:style>
  <w:style w:type="character" w:customStyle="1" w:styleId="BalloonTextChar">
    <w:name w:val="Balloon Text Char"/>
    <w:rPr>
      <w:rFonts w:ascii="Segoe UI" w:hAnsi="Segoe UI" w:cs="Segoe UI"/>
      <w:sz w:val="18"/>
      <w:szCs w:val="18"/>
    </w:rPr>
  </w:style>
  <w:style w:type="character" w:customStyle="1" w:styleId="FooterChar">
    <w:name w:val="Footer Char"/>
    <w:rPr>
      <w:sz w:val="24"/>
    </w:rPr>
  </w:style>
  <w:style w:type="character" w:styleId="CommentReference">
    <w:name w:val="annotation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Heading2Char">
    <w:name w:val="Heading 2 Char"/>
    <w:rPr>
      <w:rFonts w:ascii="Arial" w:hAnsi="Arial" w:cs="Arial"/>
      <w:b/>
      <w:i/>
      <w:sz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Style1">
    <w:name w:val="Style1"/>
    <w:basedOn w:val="Normal"/>
    <w:next w:val="Normal"/>
  </w:style>
  <w:style w:type="paragraph" w:styleId="List2">
    <w:name w:val="List 2"/>
    <w:basedOn w:val="Normal"/>
    <w:pPr>
      <w:ind w:left="566" w:hanging="283"/>
    </w:pPr>
  </w:style>
  <w:style w:type="paragraph" w:styleId="ListBullet">
    <w:name w:val="List Bullet"/>
    <w:basedOn w:val="Normal"/>
    <w:pPr>
      <w:numPr>
        <w:numId w:val="2"/>
      </w:numPr>
    </w:pPr>
  </w:style>
  <w:style w:type="paragraph" w:styleId="Title">
    <w:name w:val="Title"/>
    <w:basedOn w:val="Normal"/>
    <w:next w:val="Subtitle"/>
    <w:qFormat/>
    <w:pPr>
      <w:spacing w:before="240" w:after="60"/>
      <w:jc w:val="center"/>
    </w:pPr>
    <w:rPr>
      <w:rFonts w:ascii="Arial" w:hAnsi="Arial" w:cs="Arial"/>
      <w:b/>
      <w:kern w:val="1"/>
      <w:sz w:val="32"/>
    </w:rPr>
  </w:style>
  <w:style w:type="paragraph" w:styleId="Subtitle">
    <w:name w:val="Subtitle"/>
    <w:basedOn w:val="Heading"/>
    <w:next w:val="BodyText"/>
    <w:qFormat/>
    <w:pPr>
      <w:jc w:val="center"/>
    </w:pPr>
    <w:rPr>
      <w:i/>
      <w:iCs/>
    </w:rPr>
  </w:style>
  <w:style w:type="paragraph" w:styleId="BodyTextIndent">
    <w:name w:val="Body Text Indent"/>
    <w:basedOn w:val="Normal"/>
    <w:pPr>
      <w:tabs>
        <w:tab w:val="left" w:pos="2694"/>
      </w:tabs>
      <w:ind w:left="426" w:hanging="426"/>
      <w:jc w:val="both"/>
    </w:pPr>
    <w:rPr>
      <w:sz w:val="20"/>
    </w:rPr>
  </w:style>
  <w:style w:type="paragraph" w:styleId="BodyTextIndent2">
    <w:name w:val="Body Text Indent 2"/>
    <w:basedOn w:val="Normal"/>
    <w:pPr>
      <w:tabs>
        <w:tab w:val="left" w:pos="2694"/>
      </w:tabs>
      <w:ind w:left="709" w:hanging="709"/>
      <w:jc w:val="both"/>
    </w:pPr>
    <w:rPr>
      <w:sz w:val="20"/>
    </w:rPr>
  </w:style>
  <w:style w:type="paragraph" w:styleId="BodyText2">
    <w:name w:val="Body Text 2"/>
    <w:basedOn w:val="Normal"/>
    <w:pPr>
      <w:tabs>
        <w:tab w:val="left" w:pos="2410"/>
      </w:tabs>
      <w:jc w:val="both"/>
    </w:pPr>
    <w:rPr>
      <w:sz w:val="20"/>
    </w:rPr>
  </w:style>
  <w:style w:type="paragraph" w:styleId="BodyText3">
    <w:name w:val="Body Text 3"/>
    <w:basedOn w:val="Normal"/>
    <w:pPr>
      <w:tabs>
        <w:tab w:val="left" w:pos="426"/>
      </w:tabs>
      <w:jc w:val="both"/>
    </w:pPr>
    <w:rPr>
      <w:rFonts w:ascii="Arial" w:hAnsi="Arial" w:cs="Arial"/>
      <w:sz w:val="20"/>
      <w:szCs w:val="24"/>
    </w:rPr>
  </w:style>
  <w:style w:type="paragraph" w:styleId="Header">
    <w:name w:val="header"/>
    <w:basedOn w:val="Normal"/>
    <w:pPr>
      <w:tabs>
        <w:tab w:val="center" w:pos="4153"/>
        <w:tab w:val="right" w:pos="8306"/>
      </w:tabs>
    </w:pPr>
    <w:rPr>
      <w:szCs w:val="24"/>
    </w:rPr>
  </w:style>
  <w:style w:type="paragraph" w:styleId="BodyTextIndent3">
    <w:name w:val="Body Text Indent 3"/>
    <w:basedOn w:val="Normal"/>
    <w:pPr>
      <w:ind w:left="426" w:hanging="426"/>
      <w:jc w:val="both"/>
    </w:pPr>
    <w:rPr>
      <w:rFonts w:ascii="Arial" w:hAnsi="Arial" w:cs="Arial"/>
      <w:sz w:val="18"/>
    </w:rPr>
  </w:style>
  <w:style w:type="paragraph" w:styleId="ListParagraph">
    <w:name w:val="List Paragraph"/>
    <w:basedOn w:val="Normal"/>
    <w:qFormat/>
    <w:pPr>
      <w:ind w:left="720"/>
    </w:pPr>
  </w:style>
  <w:style w:type="paragraph" w:styleId="BalloonText">
    <w:name w:val="Balloon Text"/>
    <w:basedOn w:val="Normal"/>
    <w:rPr>
      <w:rFonts w:ascii="Segoe UI" w:hAnsi="Segoe UI" w:cs="Segoe UI"/>
      <w:sz w:val="18"/>
      <w:szCs w:val="18"/>
    </w:rPr>
  </w:style>
  <w:style w:type="paragraph" w:styleId="Footer">
    <w:name w:val="footer"/>
    <w:basedOn w:val="Normal"/>
    <w:pPr>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CommentText">
    <w:name w:val="annotation text"/>
    <w:basedOn w:val="Normal"/>
    <w:rPr>
      <w:sz w:val="20"/>
    </w:rPr>
  </w:style>
  <w:style w:type="paragraph" w:styleId="CommentSubject">
    <w:name w:val="annotation subject"/>
    <w:basedOn w:val="CommentText"/>
    <w:next w:val="CommentTex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wildsheffield.com" TargetMode="External"/><Relationship Id="rId3" Type="http://schemas.openxmlformats.org/officeDocument/2006/relationships/settings" Target="settings.xml"/><Relationship Id="rId7" Type="http://schemas.openxmlformats.org/officeDocument/2006/relationships/hyperlink" Target="http://www.wildsheffie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18579</CharactersWithSpaces>
  <SharedDoc>false</SharedDoc>
  <HLinks>
    <vt:vector size="12" baseType="variant">
      <vt:variant>
        <vt:i4>6357070</vt:i4>
      </vt:variant>
      <vt:variant>
        <vt:i4>3</vt:i4>
      </vt:variant>
      <vt:variant>
        <vt:i4>0</vt:i4>
      </vt:variant>
      <vt:variant>
        <vt:i4>5</vt:i4>
      </vt:variant>
      <vt:variant>
        <vt:lpwstr>mailto:mail@wildsheffield.com</vt:lpwstr>
      </vt:variant>
      <vt:variant>
        <vt:lpwstr/>
      </vt:variant>
      <vt:variant>
        <vt:i4>5177367</vt:i4>
      </vt:variant>
      <vt:variant>
        <vt:i4>0</vt:i4>
      </vt:variant>
      <vt:variant>
        <vt:i4>0</vt:i4>
      </vt:variant>
      <vt:variant>
        <vt:i4>5</vt:i4>
      </vt:variant>
      <vt:variant>
        <vt:lpwstr>http://www.wildsheffield.com/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Rob Stoneman</dc:creator>
  <cp:keywords/>
  <cp:lastModifiedBy>Lynn Campbell</cp:lastModifiedBy>
  <cp:revision>2</cp:revision>
  <cp:lastPrinted>2019-05-08T14:41:00Z</cp:lastPrinted>
  <dcterms:created xsi:type="dcterms:W3CDTF">2019-09-03T11:36:00Z</dcterms:created>
  <dcterms:modified xsi:type="dcterms:W3CDTF">2019-09-03T11:36:00Z</dcterms:modified>
</cp:coreProperties>
</file>